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70944" w14:textId="77777777" w:rsidR="002378B5" w:rsidRDefault="002378B5"/>
    <w:p w14:paraId="710B4C78" w14:textId="77777777" w:rsidR="0070517B" w:rsidRDefault="0001242C">
      <w:r>
        <w:rPr>
          <w:noProof/>
          <w:lang w:eastAsia="en-GB"/>
        </w:rPr>
        <mc:AlternateContent>
          <mc:Choice Requires="wps">
            <w:drawing>
              <wp:anchor distT="0" distB="0" distL="114300" distR="114300" simplePos="0" relativeHeight="251656704" behindDoc="0" locked="0" layoutInCell="1" allowOverlap="1" wp14:anchorId="0F11E6AF" wp14:editId="3CCB84A4">
                <wp:simplePos x="0" y="0"/>
                <wp:positionH relativeFrom="column">
                  <wp:posOffset>935990</wp:posOffset>
                </wp:positionH>
                <wp:positionV relativeFrom="paragraph">
                  <wp:posOffset>-455295</wp:posOffset>
                </wp:positionV>
                <wp:extent cx="4184650" cy="1002665"/>
                <wp:effectExtent l="2540" t="1905" r="381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0" cy="100266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05347AB3" w14:textId="77777777" w:rsidR="00C152A7" w:rsidRPr="0032278F" w:rsidRDefault="00C152A7" w:rsidP="0070517B">
                            <w:pPr>
                              <w:spacing w:after="0"/>
                              <w:jc w:val="center"/>
                              <w:rPr>
                                <w:b/>
                              </w:rPr>
                            </w:pPr>
                            <w:r w:rsidRPr="0032278F">
                              <w:rPr>
                                <w:b/>
                              </w:rPr>
                              <w:t>Aberdare Town Church in Wales Primary School</w:t>
                            </w:r>
                          </w:p>
                          <w:p w14:paraId="4953DFEC" w14:textId="77777777" w:rsidR="00C152A7" w:rsidRPr="00127DE0" w:rsidRDefault="00C152A7" w:rsidP="00127DE0">
                            <w:pPr>
                              <w:spacing w:after="0"/>
                              <w:jc w:val="center"/>
                              <w:rPr>
                                <w:b/>
                              </w:rPr>
                            </w:pPr>
                            <w:proofErr w:type="spellStart"/>
                            <w:r w:rsidRPr="00127DE0">
                              <w:rPr>
                                <w:b/>
                              </w:rPr>
                              <w:t>Ysgol</w:t>
                            </w:r>
                            <w:proofErr w:type="spellEnd"/>
                            <w:r w:rsidRPr="00127DE0">
                              <w:rPr>
                                <w:b/>
                              </w:rPr>
                              <w:t xml:space="preserve"> </w:t>
                            </w:r>
                            <w:proofErr w:type="spellStart"/>
                            <w:r w:rsidRPr="00127DE0">
                              <w:rPr>
                                <w:b/>
                              </w:rPr>
                              <w:t>Gynradd</w:t>
                            </w:r>
                            <w:proofErr w:type="spellEnd"/>
                            <w:r w:rsidRPr="0032278F">
                              <w:t xml:space="preserve"> </w:t>
                            </w:r>
                            <w:proofErr w:type="spellStart"/>
                            <w:r w:rsidRPr="00127DE0">
                              <w:rPr>
                                <w:b/>
                              </w:rPr>
                              <w:t>Eglwys</w:t>
                            </w:r>
                            <w:proofErr w:type="spellEnd"/>
                            <w:r w:rsidRPr="00127DE0">
                              <w:rPr>
                                <w:b/>
                              </w:rPr>
                              <w:t xml:space="preserve"> y </w:t>
                            </w:r>
                            <w:proofErr w:type="spellStart"/>
                            <w:r w:rsidRPr="00127DE0">
                              <w:rPr>
                                <w:b/>
                              </w:rPr>
                              <w:t>Dref</w:t>
                            </w:r>
                            <w:proofErr w:type="spellEnd"/>
                            <w:r w:rsidRPr="00127DE0">
                              <w:rPr>
                                <w:b/>
                              </w:rPr>
                              <w:t xml:space="preserve"> </w:t>
                            </w:r>
                            <w:proofErr w:type="spellStart"/>
                            <w:r w:rsidRPr="00127DE0">
                              <w:rPr>
                                <w:b/>
                              </w:rPr>
                              <w:t>Aberd</w:t>
                            </w:r>
                            <w:r w:rsidRPr="00127DE0">
                              <w:rPr>
                                <w:rFonts w:cs="Calibri"/>
                                <w:b/>
                              </w:rPr>
                              <w:t>â</w:t>
                            </w:r>
                            <w:r w:rsidRPr="00127DE0">
                              <w:rPr>
                                <w:b/>
                              </w:rPr>
                              <w:t>r</w:t>
                            </w:r>
                            <w:proofErr w:type="spellEnd"/>
                          </w:p>
                          <w:p w14:paraId="31C231BC" w14:textId="7EB52AEC" w:rsidR="00C152A7" w:rsidRPr="00127DE0" w:rsidRDefault="003C4D3F" w:rsidP="00127DE0">
                            <w:pPr>
                              <w:spacing w:after="0"/>
                              <w:jc w:val="center"/>
                              <w:rPr>
                                <w:b/>
                              </w:rPr>
                            </w:pPr>
                            <w:r>
                              <w:rPr>
                                <w:b/>
                              </w:rPr>
                              <w:t>Admissions Policy 2022</w:t>
                            </w:r>
                          </w:p>
                          <w:p w14:paraId="01FABA57" w14:textId="77777777" w:rsidR="00C152A7" w:rsidRDefault="00C152A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F11E6AF" id="_x0000_t202" coordsize="21600,21600" o:spt="202" path="m,l,21600r21600,l21600,xe">
                <v:stroke joinstyle="miter"/>
                <v:path gradientshapeok="t" o:connecttype="rect"/>
              </v:shapetype>
              <v:shape id="Text Box 3" o:spid="_x0000_s1026" type="#_x0000_t202" style="position:absolute;margin-left:73.7pt;margin-top:-35.85pt;width:329.5pt;height:78.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" filled="f" stroked="f">
                <v:textbox style="mso-fit-shape-to-text:t">
                  <w:txbxContent>
                    <w:p w14:paraId="05347AB3" w14:textId="77777777" w:rsidR="00C152A7" w:rsidRPr="0032278F" w:rsidRDefault="00C152A7" w:rsidP="0070517B">
                      <w:pPr>
                        <w:spacing w:after="0"/>
                        <w:jc w:val="center"/>
                        <w:rPr>
                          <w:b/>
                        </w:rPr>
                      </w:pPr>
                      <w:r w:rsidRPr="0032278F">
                        <w:rPr>
                          <w:b/>
                        </w:rPr>
                        <w:t>Aberdare Town Church in Wales Primary School</w:t>
                      </w:r>
                    </w:p>
                    <w:p w14:paraId="4953DFEC" w14:textId="77777777" w:rsidR="00C152A7" w:rsidRPr="00127DE0" w:rsidRDefault="00C152A7" w:rsidP="00127DE0">
                      <w:pPr>
                        <w:spacing w:after="0"/>
                        <w:jc w:val="center"/>
                        <w:rPr>
                          <w:b/>
                        </w:rPr>
                      </w:pPr>
                      <w:proofErr w:type="spellStart"/>
                      <w:r w:rsidRPr="00127DE0">
                        <w:rPr>
                          <w:b/>
                        </w:rPr>
                        <w:t>Ysgol</w:t>
                      </w:r>
                      <w:proofErr w:type="spellEnd"/>
                      <w:r w:rsidRPr="00127DE0">
                        <w:rPr>
                          <w:b/>
                        </w:rPr>
                        <w:t xml:space="preserve"> </w:t>
                      </w:r>
                      <w:proofErr w:type="spellStart"/>
                      <w:r w:rsidRPr="00127DE0">
                        <w:rPr>
                          <w:b/>
                        </w:rPr>
                        <w:t>Gynradd</w:t>
                      </w:r>
                      <w:proofErr w:type="spellEnd"/>
                      <w:r w:rsidRPr="0032278F">
                        <w:t xml:space="preserve"> </w:t>
                      </w:r>
                      <w:proofErr w:type="spellStart"/>
                      <w:r w:rsidRPr="00127DE0">
                        <w:rPr>
                          <w:b/>
                        </w:rPr>
                        <w:t>Eglwys</w:t>
                      </w:r>
                      <w:proofErr w:type="spellEnd"/>
                      <w:r w:rsidRPr="00127DE0">
                        <w:rPr>
                          <w:b/>
                        </w:rPr>
                        <w:t xml:space="preserve"> y </w:t>
                      </w:r>
                      <w:proofErr w:type="spellStart"/>
                      <w:r w:rsidRPr="00127DE0">
                        <w:rPr>
                          <w:b/>
                        </w:rPr>
                        <w:t>Dref</w:t>
                      </w:r>
                      <w:proofErr w:type="spellEnd"/>
                      <w:r w:rsidRPr="00127DE0">
                        <w:rPr>
                          <w:b/>
                        </w:rPr>
                        <w:t xml:space="preserve"> </w:t>
                      </w:r>
                      <w:proofErr w:type="spellStart"/>
                      <w:r w:rsidRPr="00127DE0">
                        <w:rPr>
                          <w:b/>
                        </w:rPr>
                        <w:t>Aberd</w:t>
                      </w:r>
                      <w:r w:rsidRPr="00127DE0">
                        <w:rPr>
                          <w:rFonts w:cs="Calibri"/>
                          <w:b/>
                        </w:rPr>
                        <w:t>â</w:t>
                      </w:r>
                      <w:r w:rsidRPr="00127DE0">
                        <w:rPr>
                          <w:b/>
                        </w:rPr>
                        <w:t>r</w:t>
                      </w:r>
                      <w:proofErr w:type="spellEnd"/>
                    </w:p>
                    <w:p w14:paraId="31C231BC" w14:textId="7EB52AEC" w:rsidR="00C152A7" w:rsidRPr="00127DE0" w:rsidRDefault="003C4D3F" w:rsidP="00127DE0">
                      <w:pPr>
                        <w:spacing w:after="0"/>
                        <w:jc w:val="center"/>
                        <w:rPr>
                          <w:b/>
                        </w:rPr>
                      </w:pPr>
                      <w:r>
                        <w:rPr>
                          <w:b/>
                        </w:rPr>
                        <w:t>Admissions Policy 2022</w:t>
                      </w:r>
                    </w:p>
                    <w:p w14:paraId="01FABA57" w14:textId="77777777" w:rsidR="00C152A7" w:rsidRDefault="00C152A7"/>
                  </w:txbxContent>
                </v:textbox>
              </v:shape>
            </w:pict>
          </mc:Fallback>
        </mc:AlternateContent>
      </w:r>
      <w:r>
        <w:rPr>
          <w:noProof/>
          <w:lang w:eastAsia="en-GB"/>
        </w:rPr>
        <w:drawing>
          <wp:anchor distT="0" distB="0" distL="114300" distR="114300" simplePos="0" relativeHeight="251658752" behindDoc="0" locked="0" layoutInCell="1" allowOverlap="1" wp14:anchorId="66AC62D7" wp14:editId="7E58B515">
            <wp:simplePos x="0" y="0"/>
            <wp:positionH relativeFrom="column">
              <wp:posOffset>0</wp:posOffset>
            </wp:positionH>
            <wp:positionV relativeFrom="paragraph">
              <wp:posOffset>-566420</wp:posOffset>
            </wp:positionV>
            <wp:extent cx="641350" cy="791845"/>
            <wp:effectExtent l="0" t="0" r="6350" b="8255"/>
            <wp:wrapNone/>
            <wp:docPr id="6" name="Picture 6" descr="llandaff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landaff_smal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350" cy="79184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0" locked="0" layoutInCell="1" allowOverlap="1" wp14:anchorId="2C27E4CF" wp14:editId="1181AE8C">
            <wp:simplePos x="0" y="0"/>
            <wp:positionH relativeFrom="column">
              <wp:posOffset>5031105</wp:posOffset>
            </wp:positionH>
            <wp:positionV relativeFrom="paragraph">
              <wp:posOffset>-566420</wp:posOffset>
            </wp:positionV>
            <wp:extent cx="812165" cy="812165"/>
            <wp:effectExtent l="0" t="0" r="6985" b="6985"/>
            <wp:wrapNone/>
            <wp:docPr id="5" name="Picture 5" descr="Aberdare school badge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berdare school badge colou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pic:spPr>
                </pic:pic>
              </a:graphicData>
            </a:graphic>
            <wp14:sizeRelH relativeFrom="page">
              <wp14:pctWidth>0</wp14:pctWidth>
            </wp14:sizeRelH>
            <wp14:sizeRelV relativeFrom="page">
              <wp14:pctHeight>0</wp14:pctHeight>
            </wp14:sizeRelV>
          </wp:anchor>
        </w:drawing>
      </w:r>
    </w:p>
    <w:p w14:paraId="59817E78" w14:textId="77777777" w:rsidR="00127DE0" w:rsidRPr="0069336E" w:rsidRDefault="00127DE0" w:rsidP="00015E17">
      <w:pPr>
        <w:autoSpaceDE w:val="0"/>
        <w:autoSpaceDN w:val="0"/>
        <w:adjustRightInd w:val="0"/>
        <w:spacing w:line="240" w:lineRule="auto"/>
        <w:jc w:val="both"/>
        <w:rPr>
          <w:rFonts w:asciiTheme="minorHAnsi" w:hAnsiTheme="minorHAnsi" w:cstheme="minorHAnsi"/>
          <w:lang w:eastAsia="en-GB"/>
        </w:rPr>
      </w:pPr>
      <w:r w:rsidRPr="00127DE0">
        <w:rPr>
          <w:rFonts w:asciiTheme="minorHAnsi" w:hAnsiTheme="minorHAnsi" w:cstheme="minorHAnsi"/>
          <w:color w:val="000000"/>
          <w:lang w:eastAsia="en-GB"/>
        </w:rPr>
        <w:t xml:space="preserve">Aberdare </w:t>
      </w:r>
      <w:r w:rsidRPr="00127DE0">
        <w:rPr>
          <w:rFonts w:asciiTheme="minorHAnsi" w:hAnsiTheme="minorHAnsi" w:cstheme="minorHAnsi"/>
          <w:lang w:eastAsia="en-GB"/>
        </w:rPr>
        <w:t xml:space="preserve">Town Church Primary School is an English medium, voluntary-aided primary co-educational Church in Wales day school.  Parents and carers should be aware that religious education and worship takes place according to the denominational teaching and practice of the Church in Wales.  </w:t>
      </w:r>
      <w:r>
        <w:rPr>
          <w:rFonts w:asciiTheme="minorHAnsi" w:hAnsiTheme="minorHAnsi" w:cstheme="minorHAnsi"/>
          <w:lang w:eastAsia="en-GB"/>
        </w:rPr>
        <w:t>The Admissions Authority receives a</w:t>
      </w:r>
      <w:r w:rsidRPr="00127DE0">
        <w:rPr>
          <w:rFonts w:asciiTheme="minorHAnsi" w:hAnsiTheme="minorHAnsi" w:cstheme="minorHAnsi"/>
          <w:lang w:eastAsia="en-GB"/>
        </w:rPr>
        <w:t>pp</w:t>
      </w:r>
      <w:r>
        <w:rPr>
          <w:rFonts w:asciiTheme="minorHAnsi" w:hAnsiTheme="minorHAnsi" w:cstheme="minorHAnsi"/>
          <w:lang w:eastAsia="en-GB"/>
        </w:rPr>
        <w:t xml:space="preserve">lications with </w:t>
      </w:r>
      <w:r w:rsidRPr="00127DE0">
        <w:rPr>
          <w:rFonts w:asciiTheme="minorHAnsi" w:hAnsiTheme="minorHAnsi" w:cstheme="minorHAnsi"/>
          <w:lang w:eastAsia="en-GB"/>
        </w:rPr>
        <w:t>the understanding that parents accept full participation in such denominational teaching and worship by their children.  However, in law parents have a right to withdraw their children; the Governing Body on an individual basis will deal with such cases. The school currently caters</w:t>
      </w:r>
      <w:r w:rsidRPr="00127DE0">
        <w:rPr>
          <w:rFonts w:asciiTheme="minorHAnsi" w:hAnsiTheme="minorHAnsi" w:cstheme="minorHAnsi"/>
          <w:color w:val="000000"/>
          <w:lang w:eastAsia="en-GB"/>
        </w:rPr>
        <w:t xml:space="preserve"> for about 315 pupils.  The Governors of the School are its Admissions Authority.  </w:t>
      </w:r>
    </w:p>
    <w:p w14:paraId="57DDAA91" w14:textId="48EAFEB4" w:rsidR="00127DE0" w:rsidRPr="00127DE0" w:rsidRDefault="00127DE0" w:rsidP="00015E17">
      <w:pPr>
        <w:autoSpaceDE w:val="0"/>
        <w:autoSpaceDN w:val="0"/>
        <w:adjustRightInd w:val="0"/>
        <w:spacing w:line="240" w:lineRule="auto"/>
        <w:jc w:val="both"/>
        <w:rPr>
          <w:rFonts w:asciiTheme="minorHAnsi" w:hAnsiTheme="minorHAnsi" w:cstheme="minorHAnsi"/>
          <w:lang w:eastAsia="en-GB"/>
        </w:rPr>
      </w:pPr>
      <w:r w:rsidRPr="00127DE0">
        <w:rPr>
          <w:rFonts w:asciiTheme="minorHAnsi" w:hAnsiTheme="minorHAnsi" w:cstheme="minorHAnsi"/>
          <w:lang w:eastAsia="en-GB"/>
        </w:rPr>
        <w:t>The statutory age for commencing full time education is 5 years. Howev</w:t>
      </w:r>
      <w:r>
        <w:rPr>
          <w:rFonts w:asciiTheme="minorHAnsi" w:hAnsiTheme="minorHAnsi" w:cstheme="minorHAnsi"/>
          <w:lang w:eastAsia="en-GB"/>
        </w:rPr>
        <w:t xml:space="preserve">er, admission to the Nursery can be </w:t>
      </w:r>
      <w:r w:rsidRPr="00127DE0">
        <w:rPr>
          <w:rFonts w:asciiTheme="minorHAnsi" w:hAnsiTheme="minorHAnsi" w:cstheme="minorHAnsi"/>
          <w:lang w:eastAsia="en-GB"/>
        </w:rPr>
        <w:t>made as soon as possible after a child's third birthday.</w:t>
      </w:r>
      <w:r>
        <w:rPr>
          <w:rFonts w:asciiTheme="minorHAnsi" w:hAnsiTheme="minorHAnsi" w:cstheme="minorHAnsi"/>
          <w:lang w:eastAsia="en-GB"/>
        </w:rPr>
        <w:t xml:space="preserve">  </w:t>
      </w:r>
      <w:r w:rsidR="00560EE4">
        <w:rPr>
          <w:rFonts w:asciiTheme="minorHAnsi" w:hAnsiTheme="minorHAnsi" w:cstheme="minorHAnsi"/>
          <w:lang w:eastAsia="en-GB"/>
        </w:rPr>
        <w:t xml:space="preserve">Parents should note that a place in Nursery does not guarantee a place in Reception and that parents should apply for admission to Reception. </w:t>
      </w:r>
      <w:r>
        <w:rPr>
          <w:rFonts w:asciiTheme="minorHAnsi" w:hAnsiTheme="minorHAnsi" w:cstheme="minorHAnsi"/>
          <w:lang w:eastAsia="en-GB"/>
        </w:rPr>
        <w:t>RCT</w:t>
      </w:r>
      <w:r w:rsidRPr="00127DE0">
        <w:rPr>
          <w:rFonts w:asciiTheme="minorHAnsi" w:hAnsiTheme="minorHAnsi" w:cstheme="minorHAnsi"/>
          <w:lang w:eastAsia="en-GB"/>
        </w:rPr>
        <w:t>C</w:t>
      </w:r>
      <w:r w:rsidR="00560EE4">
        <w:rPr>
          <w:rFonts w:asciiTheme="minorHAnsi" w:hAnsiTheme="minorHAnsi" w:cstheme="minorHAnsi"/>
          <w:lang w:eastAsia="en-GB"/>
        </w:rPr>
        <w:t>BC provides the school with an admission number t</w:t>
      </w:r>
      <w:r w:rsidRPr="00127DE0">
        <w:rPr>
          <w:rFonts w:asciiTheme="minorHAnsi" w:hAnsiTheme="minorHAnsi" w:cstheme="minorHAnsi"/>
          <w:lang w:eastAsia="en-GB"/>
        </w:rPr>
        <w:t xml:space="preserve">hat the governing body are able to admit to a year group in the school.  The school's "admission number” is 34 children. </w:t>
      </w:r>
      <w:r w:rsidR="00560EE4">
        <w:rPr>
          <w:rFonts w:asciiTheme="minorHAnsi" w:hAnsiTheme="minorHAnsi" w:cstheme="minorHAnsi"/>
          <w:lang w:eastAsia="en-GB"/>
        </w:rPr>
        <w:t xml:space="preserve"> </w:t>
      </w:r>
    </w:p>
    <w:p w14:paraId="6DE568DF" w14:textId="77777777" w:rsidR="00127DE0" w:rsidRPr="00127DE0" w:rsidRDefault="00127DE0" w:rsidP="00015E17">
      <w:pPr>
        <w:tabs>
          <w:tab w:val="left" w:pos="624"/>
          <w:tab w:val="left" w:pos="1417"/>
          <w:tab w:val="left" w:pos="5669"/>
        </w:tabs>
        <w:autoSpaceDE w:val="0"/>
        <w:autoSpaceDN w:val="0"/>
        <w:adjustRightInd w:val="0"/>
        <w:spacing w:line="240" w:lineRule="auto"/>
        <w:jc w:val="both"/>
        <w:rPr>
          <w:rFonts w:asciiTheme="minorHAnsi" w:hAnsiTheme="minorHAnsi" w:cstheme="minorHAnsi"/>
          <w:lang w:eastAsia="en-GB"/>
        </w:rPr>
      </w:pPr>
      <w:r w:rsidRPr="00127DE0">
        <w:rPr>
          <w:rFonts w:asciiTheme="minorHAnsi" w:hAnsiTheme="minorHAnsi" w:cstheme="minorHAnsi"/>
          <w:lang w:eastAsia="en-GB"/>
        </w:rPr>
        <w:t>The children of Church in Wales parents, for whom the Town Church Primary School is the nearest Church Voluntary Aided School, receive free transport, paid for by the Local Authority, provided the school is further than</w:t>
      </w:r>
      <w:r w:rsidRPr="00127DE0">
        <w:rPr>
          <w:rFonts w:asciiTheme="minorHAnsi" w:hAnsiTheme="minorHAnsi" w:cstheme="minorHAnsi"/>
          <w:b/>
          <w:lang w:eastAsia="en-GB"/>
        </w:rPr>
        <w:t xml:space="preserve"> </w:t>
      </w:r>
      <w:r w:rsidRPr="00127DE0">
        <w:rPr>
          <w:rFonts w:asciiTheme="minorHAnsi" w:hAnsiTheme="minorHAnsi" w:cstheme="minorHAnsi"/>
          <w:lang w:eastAsia="en-GB"/>
        </w:rPr>
        <w:t>one and a half miles from home, measured by the nearest walking route.   This is administered fully by Home to School Transport at RCTCBC.</w:t>
      </w:r>
    </w:p>
    <w:p w14:paraId="14F517F1" w14:textId="1F44AC32" w:rsidR="00127DE0" w:rsidRPr="00127DE0" w:rsidRDefault="00127DE0" w:rsidP="00015E17">
      <w:pPr>
        <w:tabs>
          <w:tab w:val="left" w:pos="624"/>
          <w:tab w:val="left" w:pos="1417"/>
          <w:tab w:val="left" w:pos="5669"/>
        </w:tabs>
        <w:autoSpaceDE w:val="0"/>
        <w:autoSpaceDN w:val="0"/>
        <w:adjustRightInd w:val="0"/>
        <w:spacing w:line="240" w:lineRule="auto"/>
        <w:jc w:val="both"/>
        <w:rPr>
          <w:rFonts w:asciiTheme="minorHAnsi" w:hAnsiTheme="minorHAnsi" w:cstheme="minorHAnsi"/>
          <w:lang w:eastAsia="en-GB"/>
        </w:rPr>
      </w:pPr>
      <w:r w:rsidRPr="00127DE0">
        <w:rPr>
          <w:rFonts w:asciiTheme="minorHAnsi" w:hAnsiTheme="minorHAnsi" w:cstheme="minorHAnsi"/>
          <w:lang w:eastAsia="en-GB"/>
        </w:rPr>
        <w:t>Parents wis</w:t>
      </w:r>
      <w:r w:rsidR="00BD5D9E">
        <w:rPr>
          <w:rFonts w:asciiTheme="minorHAnsi" w:hAnsiTheme="minorHAnsi" w:cstheme="minorHAnsi"/>
          <w:lang w:eastAsia="en-GB"/>
        </w:rPr>
        <w:t xml:space="preserve">hing to enrol </w:t>
      </w:r>
      <w:r w:rsidRPr="00127DE0">
        <w:rPr>
          <w:rFonts w:asciiTheme="minorHAnsi" w:hAnsiTheme="minorHAnsi" w:cstheme="minorHAnsi"/>
          <w:lang w:eastAsia="en-GB"/>
        </w:rPr>
        <w:t xml:space="preserve">a child at Town Church Primary School </w:t>
      </w:r>
      <w:r w:rsidR="00BD5D9E">
        <w:rPr>
          <w:rFonts w:asciiTheme="minorHAnsi" w:hAnsiTheme="minorHAnsi" w:cstheme="minorHAnsi"/>
          <w:lang w:eastAsia="en-GB"/>
        </w:rPr>
        <w:t>should contact the school to arrange for their child’s name to be entered onto the Admissions register. Letters offering a place at the school are sent out in the first half of the spring term for the following autumn entry and at the end of the summer term for the following spring entry (dependent on availability of places). Once positive confirmation of application requests have been received, parents are advised of dates available for a visit to the school.  Any other appointments need to be arranged by mutual agreement.</w:t>
      </w:r>
      <w:r w:rsidR="00C152A7">
        <w:rPr>
          <w:rFonts w:asciiTheme="minorHAnsi" w:hAnsiTheme="minorHAnsi" w:cstheme="minorHAnsi"/>
          <w:lang w:eastAsia="en-GB"/>
        </w:rPr>
        <w:t xml:space="preserve"> Please refer to </w:t>
      </w:r>
      <w:r w:rsidR="00560EE4">
        <w:rPr>
          <w:rFonts w:asciiTheme="minorHAnsi" w:hAnsiTheme="minorHAnsi" w:cstheme="minorHAnsi"/>
          <w:lang w:eastAsia="en-GB"/>
        </w:rPr>
        <w:t>Welsh Government’s School Admission Code 005/2013 for current admissions procedures.</w:t>
      </w:r>
    </w:p>
    <w:p w14:paraId="19A445CE" w14:textId="27C46FBA" w:rsidR="00127DE0" w:rsidRPr="00127DE0" w:rsidRDefault="00127DE0" w:rsidP="00015E17">
      <w:pPr>
        <w:autoSpaceDE w:val="0"/>
        <w:autoSpaceDN w:val="0"/>
        <w:adjustRightInd w:val="0"/>
        <w:spacing w:line="240" w:lineRule="auto"/>
        <w:jc w:val="both"/>
        <w:rPr>
          <w:rFonts w:asciiTheme="minorHAnsi" w:hAnsiTheme="minorHAnsi" w:cstheme="minorHAnsi"/>
          <w:lang w:eastAsia="en-GB"/>
        </w:rPr>
      </w:pPr>
      <w:r w:rsidRPr="00127DE0">
        <w:rPr>
          <w:rFonts w:asciiTheme="minorHAnsi" w:hAnsiTheme="minorHAnsi" w:cstheme="minorHAnsi"/>
          <w:lang w:eastAsia="en-GB"/>
        </w:rPr>
        <w:t>Arrangements for entry by older children should start with an enquiry of the</w:t>
      </w:r>
      <w:r w:rsidR="00BD5D9E">
        <w:rPr>
          <w:rFonts w:asciiTheme="minorHAnsi" w:hAnsiTheme="minorHAnsi" w:cstheme="minorHAnsi"/>
          <w:lang w:eastAsia="en-GB"/>
        </w:rPr>
        <w:t xml:space="preserve"> </w:t>
      </w:r>
      <w:proofErr w:type="spellStart"/>
      <w:r w:rsidR="00BD5D9E">
        <w:rPr>
          <w:rFonts w:asciiTheme="minorHAnsi" w:hAnsiTheme="minorHAnsi" w:cstheme="minorHAnsi"/>
          <w:lang w:eastAsia="en-GB"/>
        </w:rPr>
        <w:t>Headteacher</w:t>
      </w:r>
      <w:proofErr w:type="spellEnd"/>
      <w:r w:rsidR="00BD5D9E">
        <w:rPr>
          <w:rFonts w:asciiTheme="minorHAnsi" w:hAnsiTheme="minorHAnsi" w:cstheme="minorHAnsi"/>
          <w:lang w:eastAsia="en-GB"/>
        </w:rPr>
        <w:t xml:space="preserve">. </w:t>
      </w:r>
      <w:r w:rsidRPr="00127DE0">
        <w:rPr>
          <w:rFonts w:asciiTheme="minorHAnsi" w:hAnsiTheme="minorHAnsi" w:cstheme="minorHAnsi"/>
          <w:lang w:eastAsia="en-GB"/>
        </w:rPr>
        <w:t>Such entries depend upon the availability of room in the years and classes concerned.  In practice, it has for a number of years been possible to balance a supply and demand in this respect.  Strict statutory limitation of "Infant" classes to 30 pupils does ho</w:t>
      </w:r>
      <w:r w:rsidR="0069336E">
        <w:rPr>
          <w:rFonts w:asciiTheme="minorHAnsi" w:hAnsiTheme="minorHAnsi" w:cstheme="minorHAnsi"/>
          <w:lang w:eastAsia="en-GB"/>
        </w:rPr>
        <w:t xml:space="preserve">wever </w:t>
      </w:r>
      <w:r w:rsidRPr="00127DE0">
        <w:rPr>
          <w:rFonts w:asciiTheme="minorHAnsi" w:hAnsiTheme="minorHAnsi" w:cstheme="minorHAnsi"/>
          <w:lang w:eastAsia="en-GB"/>
        </w:rPr>
        <w:t xml:space="preserve">affect this situation.  </w:t>
      </w:r>
    </w:p>
    <w:p w14:paraId="7A3A21C5" w14:textId="0E506FF7" w:rsidR="00560EE4" w:rsidRPr="00127DE0" w:rsidRDefault="00127DE0" w:rsidP="00015E17">
      <w:pPr>
        <w:autoSpaceDE w:val="0"/>
        <w:autoSpaceDN w:val="0"/>
        <w:adjustRightInd w:val="0"/>
        <w:spacing w:line="240" w:lineRule="auto"/>
        <w:jc w:val="both"/>
        <w:rPr>
          <w:rFonts w:asciiTheme="minorHAnsi" w:hAnsiTheme="minorHAnsi" w:cstheme="minorHAnsi"/>
          <w:lang w:eastAsia="en-GB"/>
        </w:rPr>
      </w:pPr>
      <w:r w:rsidRPr="00127DE0">
        <w:rPr>
          <w:rFonts w:asciiTheme="minorHAnsi" w:hAnsiTheme="minorHAnsi" w:cstheme="minorHAnsi"/>
          <w:lang w:eastAsia="en-GB"/>
        </w:rPr>
        <w:t xml:space="preserve">Parents may register their interest for a child to attend the school at any time.  The information will be kept on a waiting list until the child is eligible for admission.  This will not give an automatic entitlement to a place. </w:t>
      </w:r>
      <w:r w:rsidR="00560EE4">
        <w:rPr>
          <w:rFonts w:asciiTheme="minorHAnsi" w:hAnsiTheme="minorHAnsi" w:cstheme="minorHAnsi"/>
          <w:lang w:eastAsia="en-GB"/>
        </w:rPr>
        <w:t>If the number of applications is less than the admissions number all applicants will be admitted to the school, however, if the school is oversubscribed the criteria described below will be adhered to.</w:t>
      </w:r>
    </w:p>
    <w:p w14:paraId="571393C2" w14:textId="77777777" w:rsidR="00127DE0" w:rsidRPr="00127DE0" w:rsidRDefault="00127DE0" w:rsidP="002E34C2">
      <w:pPr>
        <w:autoSpaceDE w:val="0"/>
        <w:autoSpaceDN w:val="0"/>
        <w:adjustRightInd w:val="0"/>
        <w:spacing w:after="0" w:line="240" w:lineRule="auto"/>
        <w:rPr>
          <w:rFonts w:asciiTheme="minorHAnsi" w:hAnsiTheme="minorHAnsi" w:cstheme="minorHAnsi"/>
          <w:lang w:eastAsia="en-GB"/>
        </w:rPr>
      </w:pPr>
      <w:r w:rsidRPr="00127DE0">
        <w:rPr>
          <w:rFonts w:asciiTheme="minorHAnsi" w:hAnsiTheme="minorHAnsi" w:cstheme="minorHAnsi"/>
          <w:b/>
          <w:bCs/>
          <w:u w:val="single"/>
          <w:lang w:eastAsia="en-GB"/>
        </w:rPr>
        <w:t>Over subscription criteria</w:t>
      </w:r>
    </w:p>
    <w:p w14:paraId="2518557E" w14:textId="77777777" w:rsidR="00127DE0" w:rsidRPr="00127DE0" w:rsidRDefault="00127DE0" w:rsidP="002E34C2">
      <w:pPr>
        <w:autoSpaceDE w:val="0"/>
        <w:autoSpaceDN w:val="0"/>
        <w:adjustRightInd w:val="0"/>
        <w:spacing w:after="0" w:line="240" w:lineRule="auto"/>
        <w:rPr>
          <w:rFonts w:asciiTheme="minorHAnsi" w:hAnsiTheme="minorHAnsi" w:cstheme="minorHAnsi"/>
          <w:lang w:eastAsia="en-GB"/>
        </w:rPr>
      </w:pPr>
      <w:r w:rsidRPr="00127DE0">
        <w:rPr>
          <w:rFonts w:asciiTheme="minorHAnsi" w:hAnsiTheme="minorHAnsi" w:cstheme="minorHAnsi"/>
          <w:lang w:eastAsia="en-GB"/>
        </w:rPr>
        <w:t xml:space="preserve">Where the number of applicants for admission exceeds the number of places available, places will be awarded under categories below in the following order of priority. </w:t>
      </w:r>
    </w:p>
    <w:p w14:paraId="31947859" w14:textId="77777777" w:rsidR="00127DE0" w:rsidRPr="002E34C2" w:rsidRDefault="00127DE0" w:rsidP="002E34C2">
      <w:pPr>
        <w:pStyle w:val="ListParagraph"/>
        <w:numPr>
          <w:ilvl w:val="0"/>
          <w:numId w:val="2"/>
        </w:numPr>
        <w:autoSpaceDE w:val="0"/>
        <w:autoSpaceDN w:val="0"/>
        <w:adjustRightInd w:val="0"/>
        <w:rPr>
          <w:rFonts w:asciiTheme="minorHAnsi" w:hAnsiTheme="minorHAnsi" w:cstheme="minorHAnsi"/>
          <w:sz w:val="22"/>
          <w:szCs w:val="22"/>
          <w:lang w:eastAsia="en-GB"/>
        </w:rPr>
      </w:pPr>
      <w:r w:rsidRPr="002E34C2">
        <w:rPr>
          <w:rFonts w:asciiTheme="minorHAnsi" w:hAnsiTheme="minorHAnsi" w:cstheme="minorHAnsi"/>
          <w:sz w:val="22"/>
          <w:szCs w:val="22"/>
          <w:lang w:eastAsia="en-GB"/>
        </w:rPr>
        <w:t>Looked After Children (in the care of the Local Authority)</w:t>
      </w:r>
    </w:p>
    <w:p w14:paraId="68263A0F" w14:textId="674C8DB6" w:rsidR="00127DE0" w:rsidRPr="002E34C2" w:rsidRDefault="00127DE0" w:rsidP="002E34C2">
      <w:pPr>
        <w:pStyle w:val="ListParagraph"/>
        <w:numPr>
          <w:ilvl w:val="0"/>
          <w:numId w:val="2"/>
        </w:numPr>
        <w:autoSpaceDE w:val="0"/>
        <w:autoSpaceDN w:val="0"/>
        <w:adjustRightInd w:val="0"/>
        <w:rPr>
          <w:rFonts w:asciiTheme="minorHAnsi" w:hAnsiTheme="minorHAnsi" w:cstheme="minorHAnsi"/>
          <w:sz w:val="22"/>
          <w:szCs w:val="22"/>
          <w:lang w:eastAsia="en-GB"/>
        </w:rPr>
      </w:pPr>
      <w:r w:rsidRPr="002E34C2">
        <w:rPr>
          <w:rFonts w:asciiTheme="minorHAnsi" w:hAnsiTheme="minorHAnsi" w:cstheme="minorHAnsi"/>
          <w:sz w:val="22"/>
          <w:szCs w:val="22"/>
          <w:lang w:eastAsia="en-GB"/>
        </w:rPr>
        <w:t xml:space="preserve">Children </w:t>
      </w:r>
      <w:r w:rsidR="002E34C2" w:rsidRPr="002E34C2">
        <w:rPr>
          <w:rFonts w:asciiTheme="minorHAnsi" w:hAnsiTheme="minorHAnsi" w:cstheme="minorHAnsi"/>
          <w:sz w:val="22"/>
          <w:szCs w:val="22"/>
          <w:lang w:eastAsia="en-GB"/>
        </w:rPr>
        <w:t>who, and whose families are committed practising Anglicans (i.e. Church in Wales).</w:t>
      </w:r>
    </w:p>
    <w:p w14:paraId="1D8E5088" w14:textId="77777777" w:rsidR="00127DE0" w:rsidRPr="002E34C2" w:rsidRDefault="00127DE0" w:rsidP="002E34C2">
      <w:pPr>
        <w:pStyle w:val="ListParagraph"/>
        <w:keepLines/>
        <w:numPr>
          <w:ilvl w:val="0"/>
          <w:numId w:val="2"/>
        </w:numPr>
        <w:autoSpaceDE w:val="0"/>
        <w:autoSpaceDN w:val="0"/>
        <w:adjustRightInd w:val="0"/>
        <w:rPr>
          <w:rFonts w:asciiTheme="minorHAnsi" w:hAnsiTheme="minorHAnsi" w:cstheme="minorHAnsi"/>
          <w:sz w:val="22"/>
          <w:szCs w:val="22"/>
          <w:lang w:eastAsia="en-GB"/>
        </w:rPr>
      </w:pPr>
      <w:r w:rsidRPr="002E34C2">
        <w:rPr>
          <w:rFonts w:asciiTheme="minorHAnsi" w:hAnsiTheme="minorHAnsi" w:cstheme="minorHAnsi"/>
          <w:sz w:val="22"/>
          <w:szCs w:val="22"/>
          <w:lang w:eastAsia="en-GB"/>
        </w:rPr>
        <w:t xml:space="preserve">Children with siblings (brothers or sisters) already attending the School </w:t>
      </w:r>
    </w:p>
    <w:p w14:paraId="77B42747" w14:textId="15FB8358" w:rsidR="00127DE0" w:rsidRPr="002E34C2" w:rsidRDefault="00BD5D9E" w:rsidP="002E34C2">
      <w:pPr>
        <w:pStyle w:val="ListParagraph"/>
        <w:keepLines/>
        <w:autoSpaceDE w:val="0"/>
        <w:autoSpaceDN w:val="0"/>
        <w:adjustRightInd w:val="0"/>
        <w:rPr>
          <w:rFonts w:asciiTheme="minorHAnsi" w:hAnsiTheme="minorHAnsi" w:cstheme="minorHAnsi"/>
          <w:sz w:val="22"/>
          <w:szCs w:val="22"/>
          <w:lang w:eastAsia="en-GB"/>
        </w:rPr>
      </w:pPr>
      <w:r w:rsidRPr="002E34C2">
        <w:rPr>
          <w:rFonts w:asciiTheme="minorHAnsi" w:hAnsiTheme="minorHAnsi" w:cstheme="minorHAnsi"/>
          <w:sz w:val="22"/>
          <w:szCs w:val="22"/>
          <w:lang w:eastAsia="en-GB"/>
        </w:rPr>
        <w:t>(</w:t>
      </w:r>
      <w:r w:rsidR="00127DE0" w:rsidRPr="002E34C2">
        <w:rPr>
          <w:rFonts w:asciiTheme="minorHAnsi" w:hAnsiTheme="minorHAnsi" w:cstheme="minorHAnsi"/>
          <w:sz w:val="22"/>
          <w:szCs w:val="22"/>
          <w:lang w:eastAsia="en-GB"/>
        </w:rPr>
        <w:t>This would include half and adoptive brothers or sisters)</w:t>
      </w:r>
    </w:p>
    <w:p w14:paraId="5553BFA2" w14:textId="1A58A3B0" w:rsidR="0069336E" w:rsidRPr="002E34C2" w:rsidRDefault="002E34C2" w:rsidP="002E34C2">
      <w:pPr>
        <w:pStyle w:val="ListParagraph"/>
        <w:keepLines/>
        <w:numPr>
          <w:ilvl w:val="0"/>
          <w:numId w:val="2"/>
        </w:numPr>
        <w:autoSpaceDE w:val="0"/>
        <w:autoSpaceDN w:val="0"/>
        <w:adjustRightInd w:val="0"/>
        <w:rPr>
          <w:rFonts w:asciiTheme="minorHAnsi" w:hAnsiTheme="minorHAnsi" w:cstheme="minorHAnsi"/>
          <w:sz w:val="22"/>
          <w:szCs w:val="22"/>
          <w:lang w:eastAsia="en-GB"/>
        </w:rPr>
      </w:pPr>
      <w:r w:rsidRPr="002E34C2">
        <w:rPr>
          <w:rFonts w:asciiTheme="minorHAnsi" w:hAnsiTheme="minorHAnsi" w:cstheme="minorHAnsi"/>
          <w:sz w:val="22"/>
          <w:szCs w:val="22"/>
          <w:lang w:eastAsia="en-GB"/>
        </w:rPr>
        <w:t>(In deference to the Covenant for Church Unity in Wales) Children who, and whose families are committed practising members of other Christian Churches who are subscribers to, or in fundamental sympathy with the Covenant.</w:t>
      </w:r>
    </w:p>
    <w:p w14:paraId="08EB98F9" w14:textId="77777777" w:rsidR="00127DE0" w:rsidRPr="002E34C2" w:rsidRDefault="00127DE0" w:rsidP="002E34C2">
      <w:pPr>
        <w:pStyle w:val="ListParagraph"/>
        <w:keepLines/>
        <w:numPr>
          <w:ilvl w:val="0"/>
          <w:numId w:val="2"/>
        </w:numPr>
        <w:autoSpaceDE w:val="0"/>
        <w:autoSpaceDN w:val="0"/>
        <w:adjustRightInd w:val="0"/>
        <w:rPr>
          <w:rFonts w:asciiTheme="minorHAnsi" w:hAnsiTheme="minorHAnsi" w:cstheme="minorHAnsi"/>
          <w:sz w:val="22"/>
          <w:szCs w:val="22"/>
          <w:lang w:eastAsia="en-GB"/>
        </w:rPr>
      </w:pPr>
      <w:r w:rsidRPr="002E34C2">
        <w:rPr>
          <w:rFonts w:asciiTheme="minorHAnsi" w:hAnsiTheme="minorHAnsi" w:cstheme="minorHAnsi"/>
          <w:sz w:val="22"/>
          <w:szCs w:val="22"/>
          <w:lang w:eastAsia="en-GB"/>
        </w:rPr>
        <w:t xml:space="preserve">Other children whose families wish their child to be educated in a Church in Wales School </w:t>
      </w:r>
    </w:p>
    <w:p w14:paraId="51584A3E" w14:textId="77777777" w:rsidR="00127DE0" w:rsidRPr="00127DE0" w:rsidRDefault="00127DE0" w:rsidP="002E34C2">
      <w:pPr>
        <w:autoSpaceDE w:val="0"/>
        <w:autoSpaceDN w:val="0"/>
        <w:adjustRightInd w:val="0"/>
        <w:spacing w:line="240" w:lineRule="auto"/>
        <w:contextualSpacing/>
        <w:rPr>
          <w:rFonts w:asciiTheme="minorHAnsi" w:hAnsiTheme="minorHAnsi" w:cstheme="minorHAnsi"/>
          <w:lang w:eastAsia="en-GB"/>
        </w:rPr>
      </w:pPr>
    </w:p>
    <w:p w14:paraId="432518CC" w14:textId="51D68BE4" w:rsidR="00127DE0" w:rsidRDefault="00127DE0" w:rsidP="00015E17">
      <w:pPr>
        <w:autoSpaceDE w:val="0"/>
        <w:autoSpaceDN w:val="0"/>
        <w:adjustRightInd w:val="0"/>
        <w:spacing w:line="240" w:lineRule="auto"/>
        <w:contextualSpacing/>
        <w:jc w:val="both"/>
        <w:rPr>
          <w:rFonts w:asciiTheme="minorHAnsi" w:hAnsiTheme="minorHAnsi" w:cstheme="minorHAnsi"/>
          <w:lang w:eastAsia="en-GB"/>
        </w:rPr>
      </w:pPr>
      <w:r w:rsidRPr="00127DE0">
        <w:rPr>
          <w:rFonts w:asciiTheme="minorHAnsi" w:hAnsiTheme="minorHAnsi" w:cstheme="minorHAnsi"/>
          <w:lang w:eastAsia="en-GB"/>
        </w:rPr>
        <w:t>Admissions will not be determined on the basis of selection criteria involving the setting of tests, inspection of school reports, or interviews of pupils (with or without parents) for the purpose of assessing ability or aptitude; but may be directed to Church commitment.</w:t>
      </w:r>
      <w:r w:rsidR="00473053">
        <w:rPr>
          <w:rFonts w:asciiTheme="minorHAnsi" w:hAnsiTheme="minorHAnsi" w:cstheme="minorHAnsi"/>
          <w:lang w:eastAsia="en-GB"/>
        </w:rPr>
        <w:t xml:space="preserve">  Appeals interviews may require the applicant to provide written evidence of religious commitment from their local priest.</w:t>
      </w:r>
    </w:p>
    <w:p w14:paraId="01350FA6" w14:textId="4E364D79" w:rsidR="00127DE0" w:rsidRPr="00127DE0" w:rsidRDefault="00BA3057" w:rsidP="00015E17">
      <w:pPr>
        <w:autoSpaceDE w:val="0"/>
        <w:autoSpaceDN w:val="0"/>
        <w:adjustRightInd w:val="0"/>
        <w:spacing w:line="240" w:lineRule="auto"/>
        <w:jc w:val="both"/>
        <w:rPr>
          <w:rFonts w:asciiTheme="minorHAnsi" w:hAnsiTheme="minorHAnsi" w:cstheme="minorHAnsi"/>
          <w:lang w:eastAsia="en-GB"/>
        </w:rPr>
      </w:pPr>
      <w:r>
        <w:rPr>
          <w:rFonts w:asciiTheme="minorHAnsi" w:hAnsiTheme="minorHAnsi" w:cstheme="minorHAnsi"/>
          <w:lang w:eastAsia="en-GB"/>
        </w:rPr>
        <w:t xml:space="preserve">The school </w:t>
      </w:r>
      <w:r w:rsidR="006033A2">
        <w:rPr>
          <w:rFonts w:asciiTheme="minorHAnsi" w:hAnsiTheme="minorHAnsi" w:cstheme="minorHAnsi"/>
          <w:lang w:eastAsia="en-GB"/>
        </w:rPr>
        <w:t>has no specific ‘catchment’ area, however</w:t>
      </w:r>
      <w:r w:rsidR="00C152A7">
        <w:rPr>
          <w:rFonts w:asciiTheme="minorHAnsi" w:hAnsiTheme="minorHAnsi" w:cstheme="minorHAnsi"/>
          <w:lang w:eastAsia="en-GB"/>
        </w:rPr>
        <w:t>,</w:t>
      </w:r>
      <w:r w:rsidR="006033A2">
        <w:rPr>
          <w:rFonts w:asciiTheme="minorHAnsi" w:hAnsiTheme="minorHAnsi" w:cstheme="minorHAnsi"/>
          <w:lang w:eastAsia="en-GB"/>
        </w:rPr>
        <w:t xml:space="preserve"> </w:t>
      </w:r>
      <w:r w:rsidR="00C152A7">
        <w:rPr>
          <w:rFonts w:asciiTheme="minorHAnsi" w:hAnsiTheme="minorHAnsi" w:cstheme="minorHAnsi"/>
          <w:lang w:eastAsia="en-GB"/>
        </w:rPr>
        <w:t>it mainly admits pupils from Aberdare and District (i.e. covering the former Borough of Cynon Valley). I</w:t>
      </w:r>
      <w:r w:rsidR="00127DE0" w:rsidRPr="00127DE0">
        <w:rPr>
          <w:rFonts w:asciiTheme="minorHAnsi" w:hAnsiTheme="minorHAnsi" w:cstheme="minorHAnsi"/>
          <w:lang w:eastAsia="en-GB"/>
        </w:rPr>
        <w:t>n the event that there are excessive demands for places from 'Church' pupils resident in parishes other than Aberdare, available places will be allocated to those living nearest to the school. The closest distance, in this instance, being that between home and the school measured by the shortest, safest walking route.</w:t>
      </w:r>
      <w:r w:rsidR="00560EE4">
        <w:rPr>
          <w:rFonts w:asciiTheme="minorHAnsi" w:hAnsiTheme="minorHAnsi" w:cstheme="minorHAnsi"/>
          <w:lang w:eastAsia="en-GB"/>
        </w:rPr>
        <w:t xml:space="preserve"> </w:t>
      </w:r>
    </w:p>
    <w:p w14:paraId="6BA5F5FF" w14:textId="77777777" w:rsidR="00127DE0" w:rsidRPr="00127DE0" w:rsidRDefault="00127DE0" w:rsidP="00015E17">
      <w:pPr>
        <w:autoSpaceDE w:val="0"/>
        <w:autoSpaceDN w:val="0"/>
        <w:adjustRightInd w:val="0"/>
        <w:spacing w:line="240" w:lineRule="auto"/>
        <w:contextualSpacing/>
        <w:jc w:val="both"/>
        <w:rPr>
          <w:rFonts w:asciiTheme="minorHAnsi" w:hAnsiTheme="minorHAnsi" w:cstheme="minorHAnsi"/>
          <w:b/>
          <w:bCs/>
          <w:u w:val="single"/>
          <w:lang w:eastAsia="en-GB"/>
        </w:rPr>
      </w:pPr>
      <w:r w:rsidRPr="00127DE0">
        <w:rPr>
          <w:rFonts w:asciiTheme="minorHAnsi" w:hAnsiTheme="minorHAnsi" w:cstheme="minorHAnsi"/>
          <w:b/>
          <w:bCs/>
          <w:u w:val="single"/>
          <w:lang w:eastAsia="en-GB"/>
        </w:rPr>
        <w:t>Looked after children</w:t>
      </w:r>
    </w:p>
    <w:p w14:paraId="58DB154C" w14:textId="77777777" w:rsidR="00127DE0" w:rsidRDefault="00127DE0" w:rsidP="00015E17">
      <w:pPr>
        <w:autoSpaceDE w:val="0"/>
        <w:autoSpaceDN w:val="0"/>
        <w:adjustRightInd w:val="0"/>
        <w:spacing w:line="240" w:lineRule="auto"/>
        <w:contextualSpacing/>
        <w:jc w:val="both"/>
        <w:rPr>
          <w:rFonts w:asciiTheme="minorHAnsi" w:hAnsiTheme="minorHAnsi" w:cstheme="minorHAnsi"/>
          <w:b/>
          <w:bCs/>
          <w:u w:val="single"/>
          <w:lang w:eastAsia="en-GB"/>
        </w:rPr>
      </w:pPr>
      <w:r w:rsidRPr="00127DE0">
        <w:rPr>
          <w:rFonts w:asciiTheme="minorHAnsi" w:hAnsiTheme="minorHAnsi" w:cstheme="minorHAnsi"/>
          <w:lang w:eastAsia="en-GB"/>
        </w:rPr>
        <w:t>The Governing body recognises the priority of providing an appropriate school place for a looked after child, and is committed to work with the local authority and other agencies to ensure that the needs of looked after children are met.</w:t>
      </w:r>
    </w:p>
    <w:p w14:paraId="67CCEBEF" w14:textId="77777777" w:rsidR="0069336E" w:rsidRPr="00127DE0" w:rsidRDefault="0069336E" w:rsidP="00015E17">
      <w:pPr>
        <w:autoSpaceDE w:val="0"/>
        <w:autoSpaceDN w:val="0"/>
        <w:adjustRightInd w:val="0"/>
        <w:spacing w:line="240" w:lineRule="auto"/>
        <w:contextualSpacing/>
        <w:jc w:val="both"/>
        <w:rPr>
          <w:rFonts w:asciiTheme="minorHAnsi" w:hAnsiTheme="minorHAnsi" w:cstheme="minorHAnsi"/>
          <w:b/>
          <w:bCs/>
          <w:u w:val="single"/>
          <w:lang w:eastAsia="en-GB"/>
        </w:rPr>
      </w:pPr>
    </w:p>
    <w:p w14:paraId="3B841C2C" w14:textId="77777777" w:rsidR="00127DE0" w:rsidRPr="00127DE0" w:rsidRDefault="00127DE0" w:rsidP="00015E17">
      <w:pPr>
        <w:autoSpaceDE w:val="0"/>
        <w:autoSpaceDN w:val="0"/>
        <w:adjustRightInd w:val="0"/>
        <w:spacing w:line="240" w:lineRule="auto"/>
        <w:contextualSpacing/>
        <w:jc w:val="both"/>
        <w:rPr>
          <w:rFonts w:asciiTheme="minorHAnsi" w:hAnsiTheme="minorHAnsi" w:cstheme="minorHAnsi"/>
          <w:lang w:eastAsia="en-GB"/>
        </w:rPr>
      </w:pPr>
      <w:r w:rsidRPr="00127DE0">
        <w:rPr>
          <w:rFonts w:asciiTheme="minorHAnsi" w:hAnsiTheme="minorHAnsi" w:cstheme="minorHAnsi"/>
          <w:b/>
          <w:bCs/>
          <w:u w:val="single"/>
          <w:lang w:eastAsia="en-GB"/>
        </w:rPr>
        <w:t>Late applications</w:t>
      </w:r>
    </w:p>
    <w:p w14:paraId="5639907C" w14:textId="793B2F04" w:rsidR="00127DE0" w:rsidRPr="00127DE0" w:rsidRDefault="00127DE0" w:rsidP="00015E17">
      <w:pPr>
        <w:autoSpaceDE w:val="0"/>
        <w:autoSpaceDN w:val="0"/>
        <w:adjustRightInd w:val="0"/>
        <w:spacing w:line="240" w:lineRule="auto"/>
        <w:contextualSpacing/>
        <w:jc w:val="both"/>
        <w:rPr>
          <w:rFonts w:asciiTheme="minorHAnsi" w:hAnsiTheme="minorHAnsi" w:cstheme="minorHAnsi"/>
          <w:b/>
          <w:lang w:eastAsia="en-GB"/>
        </w:rPr>
      </w:pPr>
      <w:r w:rsidRPr="00127DE0">
        <w:rPr>
          <w:rFonts w:asciiTheme="minorHAnsi" w:hAnsiTheme="minorHAnsi" w:cstheme="minorHAnsi"/>
          <w:lang w:eastAsia="en-GB"/>
        </w:rPr>
        <w:t>Late applications will be consider</w:t>
      </w:r>
      <w:r w:rsidR="002E34C2">
        <w:rPr>
          <w:rFonts w:asciiTheme="minorHAnsi" w:hAnsiTheme="minorHAnsi" w:cstheme="minorHAnsi"/>
          <w:lang w:eastAsia="en-GB"/>
        </w:rPr>
        <w:t>ed only if places are available, and can be refused if the admissions number is exceeded.</w:t>
      </w:r>
      <w:r w:rsidRPr="00127DE0">
        <w:rPr>
          <w:rFonts w:asciiTheme="minorHAnsi" w:hAnsiTheme="minorHAnsi" w:cstheme="minorHAnsi"/>
          <w:lang w:eastAsia="en-GB"/>
        </w:rPr>
        <w:t xml:space="preserve"> In such cases the admissions criteria as given above will apply.</w:t>
      </w:r>
    </w:p>
    <w:p w14:paraId="22206E0C" w14:textId="77777777" w:rsidR="00423025" w:rsidRDefault="00423025" w:rsidP="00015E17">
      <w:pPr>
        <w:autoSpaceDE w:val="0"/>
        <w:autoSpaceDN w:val="0"/>
        <w:adjustRightInd w:val="0"/>
        <w:spacing w:after="0" w:line="240" w:lineRule="auto"/>
        <w:contextualSpacing/>
        <w:jc w:val="both"/>
        <w:rPr>
          <w:rFonts w:asciiTheme="minorHAnsi" w:hAnsiTheme="minorHAnsi" w:cstheme="minorHAnsi"/>
          <w:lang w:eastAsia="en-GB"/>
        </w:rPr>
      </w:pPr>
    </w:p>
    <w:p w14:paraId="450D9E01" w14:textId="77777777" w:rsidR="00127DE0" w:rsidRPr="00127DE0" w:rsidRDefault="00127DE0" w:rsidP="00015E17">
      <w:pPr>
        <w:autoSpaceDE w:val="0"/>
        <w:autoSpaceDN w:val="0"/>
        <w:adjustRightInd w:val="0"/>
        <w:spacing w:after="0" w:line="240" w:lineRule="auto"/>
        <w:contextualSpacing/>
        <w:jc w:val="both"/>
        <w:rPr>
          <w:rFonts w:asciiTheme="minorHAnsi" w:hAnsiTheme="minorHAnsi" w:cstheme="minorHAnsi"/>
          <w:lang w:eastAsia="en-GB"/>
        </w:rPr>
      </w:pPr>
      <w:r w:rsidRPr="00127DE0">
        <w:rPr>
          <w:rFonts w:asciiTheme="minorHAnsi" w:hAnsiTheme="minorHAnsi" w:cstheme="minorHAnsi"/>
          <w:b/>
          <w:bCs/>
          <w:u w:val="single"/>
          <w:lang w:eastAsia="en-GB"/>
        </w:rPr>
        <w:t>Appeals’ procedure.</w:t>
      </w:r>
    </w:p>
    <w:p w14:paraId="367364B4" w14:textId="68B99CCB" w:rsidR="00127DE0" w:rsidRPr="00127DE0" w:rsidRDefault="00127DE0" w:rsidP="00015E17">
      <w:pPr>
        <w:autoSpaceDE w:val="0"/>
        <w:autoSpaceDN w:val="0"/>
        <w:adjustRightInd w:val="0"/>
        <w:spacing w:after="0" w:line="240" w:lineRule="auto"/>
        <w:contextualSpacing/>
        <w:jc w:val="both"/>
        <w:rPr>
          <w:rFonts w:asciiTheme="minorHAnsi" w:hAnsiTheme="minorHAnsi" w:cstheme="minorHAnsi"/>
          <w:lang w:eastAsia="en-GB"/>
        </w:rPr>
      </w:pPr>
      <w:r w:rsidRPr="00127DE0">
        <w:rPr>
          <w:rFonts w:asciiTheme="minorHAnsi" w:hAnsiTheme="minorHAnsi" w:cstheme="minorHAnsi"/>
          <w:lang w:eastAsia="en-GB"/>
        </w:rPr>
        <w:t>Families whose application to the school has been unsuccessful have the right to appeal.  When an applic</w:t>
      </w:r>
      <w:r w:rsidR="002E34C2">
        <w:rPr>
          <w:rFonts w:asciiTheme="minorHAnsi" w:hAnsiTheme="minorHAnsi" w:cstheme="minorHAnsi"/>
          <w:lang w:eastAsia="en-GB"/>
        </w:rPr>
        <w:t xml:space="preserve">ation is refused, </w:t>
      </w:r>
      <w:r w:rsidRPr="00127DE0">
        <w:rPr>
          <w:rFonts w:asciiTheme="minorHAnsi" w:hAnsiTheme="minorHAnsi" w:cstheme="minorHAnsi"/>
          <w:lang w:eastAsia="en-GB"/>
        </w:rPr>
        <w:t xml:space="preserve">the right of appeal will exist to a specially constituted Appeals Committee.  Arrangements will then be made for an independent panel to consider the appeal.  </w:t>
      </w:r>
      <w:r w:rsidR="00F67B8D" w:rsidRPr="00127DE0">
        <w:rPr>
          <w:rFonts w:asciiTheme="minorHAnsi" w:hAnsiTheme="minorHAnsi" w:cstheme="minorHAnsi"/>
          <w:lang w:eastAsia="en-GB"/>
        </w:rPr>
        <w:t xml:space="preserve">The </w:t>
      </w:r>
      <w:proofErr w:type="spellStart"/>
      <w:r w:rsidR="00F67B8D" w:rsidRPr="00127DE0">
        <w:rPr>
          <w:rFonts w:asciiTheme="minorHAnsi" w:hAnsiTheme="minorHAnsi" w:cstheme="minorHAnsi"/>
          <w:lang w:eastAsia="en-GB"/>
        </w:rPr>
        <w:t>Llandaff</w:t>
      </w:r>
      <w:proofErr w:type="spellEnd"/>
      <w:r w:rsidR="00F67B8D" w:rsidRPr="00127DE0">
        <w:rPr>
          <w:rFonts w:asciiTheme="minorHAnsi" w:hAnsiTheme="minorHAnsi" w:cstheme="minorHAnsi"/>
          <w:lang w:eastAsia="en-GB"/>
        </w:rPr>
        <w:t xml:space="preserve"> Diocesan Board of Education, according to the Welsh Government’s Code of Practice on School Admission Appeals, administers this</w:t>
      </w:r>
      <w:r w:rsidRPr="00127DE0">
        <w:rPr>
          <w:rFonts w:asciiTheme="minorHAnsi" w:hAnsiTheme="minorHAnsi" w:cstheme="minorHAnsi"/>
          <w:lang w:eastAsia="en-GB"/>
        </w:rPr>
        <w:t>.</w:t>
      </w:r>
      <w:r w:rsidR="00C152A7">
        <w:rPr>
          <w:rFonts w:asciiTheme="minorHAnsi" w:hAnsiTheme="minorHAnsi" w:cstheme="minorHAnsi"/>
          <w:lang w:eastAsia="en-GB"/>
        </w:rPr>
        <w:t xml:space="preserve"> The Clerk to the Appeal Panel will provide notice not less than 10 working days to the appellants regarding the arrangements for hearing the appeal.</w:t>
      </w:r>
    </w:p>
    <w:p w14:paraId="03EB2D27" w14:textId="77777777" w:rsidR="00127DE0" w:rsidRPr="00127DE0" w:rsidRDefault="00127DE0" w:rsidP="00015E17">
      <w:pPr>
        <w:autoSpaceDE w:val="0"/>
        <w:autoSpaceDN w:val="0"/>
        <w:adjustRightInd w:val="0"/>
        <w:spacing w:line="240" w:lineRule="auto"/>
        <w:jc w:val="both"/>
        <w:rPr>
          <w:rFonts w:asciiTheme="minorHAnsi" w:hAnsiTheme="minorHAnsi" w:cstheme="minorHAnsi"/>
          <w:lang w:eastAsia="en-GB"/>
        </w:rPr>
      </w:pPr>
      <w:r w:rsidRPr="00127DE0">
        <w:rPr>
          <w:rFonts w:asciiTheme="minorHAnsi" w:hAnsiTheme="minorHAnsi" w:cstheme="minorHAnsi"/>
          <w:lang w:eastAsia="en-GB"/>
        </w:rPr>
        <w:t xml:space="preserve">Enquiries relating specifically to the admissions process at Aberdare Town Church in Wales Primary School should initially be made of the </w:t>
      </w:r>
      <w:proofErr w:type="spellStart"/>
      <w:r w:rsidRPr="00127DE0">
        <w:rPr>
          <w:rFonts w:asciiTheme="minorHAnsi" w:hAnsiTheme="minorHAnsi" w:cstheme="minorHAnsi"/>
          <w:lang w:eastAsia="en-GB"/>
        </w:rPr>
        <w:t>Headteacher</w:t>
      </w:r>
      <w:proofErr w:type="spellEnd"/>
      <w:r w:rsidRPr="00127DE0">
        <w:rPr>
          <w:rFonts w:asciiTheme="minorHAnsi" w:hAnsiTheme="minorHAnsi" w:cstheme="minorHAnsi"/>
          <w:lang w:eastAsia="en-GB"/>
        </w:rPr>
        <w:t xml:space="preserve"> (who may refer the enquiry to the Chair of Governors).  See relevant details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7"/>
        <w:gridCol w:w="2975"/>
        <w:gridCol w:w="3014"/>
      </w:tblGrid>
      <w:tr w:rsidR="00127DE0" w:rsidRPr="00127DE0" w14:paraId="28B397D7" w14:textId="77777777" w:rsidTr="00943907">
        <w:tc>
          <w:tcPr>
            <w:tcW w:w="3560" w:type="dxa"/>
          </w:tcPr>
          <w:p w14:paraId="702FE9E3" w14:textId="77777777" w:rsidR="00F67B8D" w:rsidRDefault="00F67B8D" w:rsidP="002E34C2">
            <w:pPr>
              <w:autoSpaceDE w:val="0"/>
              <w:autoSpaceDN w:val="0"/>
              <w:adjustRightInd w:val="0"/>
              <w:spacing w:after="0" w:line="240" w:lineRule="auto"/>
              <w:contextualSpacing/>
              <w:jc w:val="center"/>
              <w:rPr>
                <w:rFonts w:asciiTheme="minorHAnsi" w:hAnsiTheme="minorHAnsi" w:cstheme="minorHAnsi"/>
                <w:b/>
                <w:u w:val="single"/>
                <w:lang w:eastAsia="en-GB"/>
              </w:rPr>
            </w:pPr>
            <w:proofErr w:type="spellStart"/>
            <w:r>
              <w:rPr>
                <w:rFonts w:asciiTheme="minorHAnsi" w:hAnsiTheme="minorHAnsi" w:cstheme="minorHAnsi"/>
                <w:b/>
                <w:u w:val="single"/>
                <w:lang w:eastAsia="en-GB"/>
              </w:rPr>
              <w:t>Headteacher</w:t>
            </w:r>
            <w:proofErr w:type="spellEnd"/>
            <w:r>
              <w:rPr>
                <w:rFonts w:asciiTheme="minorHAnsi" w:hAnsiTheme="minorHAnsi" w:cstheme="minorHAnsi"/>
                <w:b/>
                <w:u w:val="single"/>
                <w:lang w:eastAsia="en-GB"/>
              </w:rPr>
              <w:t xml:space="preserve"> </w:t>
            </w:r>
          </w:p>
          <w:p w14:paraId="792C968F" w14:textId="3BACED8B" w:rsidR="00127DE0" w:rsidRPr="00127DE0" w:rsidRDefault="00F67B8D" w:rsidP="002E34C2">
            <w:pPr>
              <w:autoSpaceDE w:val="0"/>
              <w:autoSpaceDN w:val="0"/>
              <w:adjustRightInd w:val="0"/>
              <w:spacing w:after="0" w:line="240" w:lineRule="auto"/>
              <w:contextualSpacing/>
              <w:jc w:val="center"/>
              <w:rPr>
                <w:rFonts w:asciiTheme="minorHAnsi" w:hAnsiTheme="minorHAnsi" w:cstheme="minorHAnsi"/>
                <w:b/>
                <w:u w:val="single"/>
                <w:lang w:eastAsia="en-GB"/>
              </w:rPr>
            </w:pPr>
            <w:r>
              <w:rPr>
                <w:rFonts w:asciiTheme="minorHAnsi" w:hAnsiTheme="minorHAnsi" w:cstheme="minorHAnsi"/>
                <w:b/>
                <w:u w:val="single"/>
                <w:lang w:eastAsia="en-GB"/>
              </w:rPr>
              <w:t xml:space="preserve">Mrs </w:t>
            </w:r>
            <w:r w:rsidR="008B4DCB">
              <w:rPr>
                <w:rFonts w:asciiTheme="minorHAnsi" w:hAnsiTheme="minorHAnsi" w:cstheme="minorHAnsi"/>
                <w:b/>
                <w:u w:val="single"/>
                <w:lang w:eastAsia="en-GB"/>
              </w:rPr>
              <w:t>Clare Werrett</w:t>
            </w:r>
          </w:p>
          <w:p w14:paraId="3E98D7C5" w14:textId="77777777" w:rsidR="00F67B8D"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Aberdare Town Church in Wales Primary School</w:t>
            </w:r>
          </w:p>
          <w:p w14:paraId="089A8918"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Wind Street</w:t>
            </w:r>
          </w:p>
          <w:p w14:paraId="2B8A201B"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Aberdare</w:t>
            </w:r>
          </w:p>
          <w:p w14:paraId="6CFE8319"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CF44 7HF</w:t>
            </w:r>
          </w:p>
          <w:p w14:paraId="7AF8475F"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Tel: 01685 871520</w:t>
            </w:r>
          </w:p>
        </w:tc>
        <w:tc>
          <w:tcPr>
            <w:tcW w:w="3561" w:type="dxa"/>
          </w:tcPr>
          <w:p w14:paraId="21D6F9EE" w14:textId="48CF3352" w:rsidR="00F67B8D" w:rsidRDefault="00F67B8D" w:rsidP="00015E17">
            <w:pPr>
              <w:autoSpaceDE w:val="0"/>
              <w:autoSpaceDN w:val="0"/>
              <w:adjustRightInd w:val="0"/>
              <w:spacing w:after="0" w:line="240" w:lineRule="auto"/>
              <w:contextualSpacing/>
              <w:jc w:val="center"/>
              <w:rPr>
                <w:rFonts w:asciiTheme="minorHAnsi" w:hAnsiTheme="minorHAnsi" w:cstheme="minorHAnsi"/>
                <w:b/>
                <w:u w:val="single"/>
                <w:lang w:eastAsia="en-GB"/>
              </w:rPr>
            </w:pPr>
            <w:r>
              <w:rPr>
                <w:rFonts w:asciiTheme="minorHAnsi" w:hAnsiTheme="minorHAnsi" w:cstheme="minorHAnsi"/>
                <w:b/>
                <w:u w:val="single"/>
                <w:lang w:eastAsia="en-GB"/>
              </w:rPr>
              <w:t>Chair of Governors</w:t>
            </w:r>
          </w:p>
          <w:p w14:paraId="4F3EE106" w14:textId="3B650F40" w:rsidR="00127DE0" w:rsidRPr="00127DE0" w:rsidRDefault="003C4D3F" w:rsidP="00015E17">
            <w:pPr>
              <w:autoSpaceDE w:val="0"/>
              <w:autoSpaceDN w:val="0"/>
              <w:adjustRightInd w:val="0"/>
              <w:spacing w:after="0" w:line="240" w:lineRule="auto"/>
              <w:contextualSpacing/>
              <w:jc w:val="center"/>
              <w:rPr>
                <w:rFonts w:asciiTheme="minorHAnsi" w:hAnsiTheme="minorHAnsi" w:cstheme="minorHAnsi"/>
                <w:b/>
                <w:u w:val="single"/>
                <w:lang w:eastAsia="en-GB"/>
              </w:rPr>
            </w:pPr>
            <w:r>
              <w:rPr>
                <w:rFonts w:asciiTheme="minorHAnsi" w:hAnsiTheme="minorHAnsi" w:cstheme="minorHAnsi"/>
                <w:b/>
                <w:u w:val="single"/>
                <w:lang w:eastAsia="en-GB"/>
              </w:rPr>
              <w:t>Mrs. J. Close</w:t>
            </w:r>
            <w:bookmarkStart w:id="0" w:name="_GoBack"/>
            <w:bookmarkEnd w:id="0"/>
          </w:p>
          <w:p w14:paraId="3A4B7A8C"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p>
          <w:p w14:paraId="7CA91EC1"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c/o Aberdare Town Church Primary School</w:t>
            </w:r>
          </w:p>
          <w:p w14:paraId="7F0DC067" w14:textId="77777777" w:rsidR="00127DE0" w:rsidRPr="00127DE0" w:rsidRDefault="00127DE0" w:rsidP="002E34C2">
            <w:pPr>
              <w:tabs>
                <w:tab w:val="left" w:pos="624"/>
                <w:tab w:val="left" w:pos="1417"/>
                <w:tab w:val="left" w:pos="5669"/>
              </w:tabs>
              <w:autoSpaceDE w:val="0"/>
              <w:autoSpaceDN w:val="0"/>
              <w:adjustRightInd w:val="0"/>
              <w:spacing w:after="0" w:line="240" w:lineRule="auto"/>
              <w:contextualSpacing/>
              <w:jc w:val="center"/>
              <w:rPr>
                <w:rFonts w:asciiTheme="minorHAnsi" w:hAnsiTheme="minorHAnsi" w:cstheme="minorHAnsi"/>
                <w:lang w:eastAsia="en-GB"/>
              </w:rPr>
            </w:pPr>
          </w:p>
        </w:tc>
        <w:tc>
          <w:tcPr>
            <w:tcW w:w="3561" w:type="dxa"/>
          </w:tcPr>
          <w:p w14:paraId="4D9B3E02"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b/>
                <w:u w:val="single"/>
                <w:lang w:eastAsia="en-GB"/>
              </w:rPr>
            </w:pPr>
            <w:r w:rsidRPr="00127DE0">
              <w:rPr>
                <w:rFonts w:asciiTheme="minorHAnsi" w:hAnsiTheme="minorHAnsi" w:cstheme="minorHAnsi"/>
                <w:b/>
                <w:u w:val="single"/>
                <w:lang w:eastAsia="en-GB"/>
              </w:rPr>
              <w:t>Rhondda Cynon Taff Education Department</w:t>
            </w:r>
          </w:p>
          <w:p w14:paraId="57A69FAD"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The Education Centre</w:t>
            </w:r>
          </w:p>
          <w:p w14:paraId="2E489E98"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Ty Trevithick</w:t>
            </w:r>
          </w:p>
          <w:p w14:paraId="32F8F287"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proofErr w:type="spellStart"/>
            <w:r w:rsidRPr="00127DE0">
              <w:rPr>
                <w:rFonts w:asciiTheme="minorHAnsi" w:hAnsiTheme="minorHAnsi" w:cstheme="minorHAnsi"/>
                <w:lang w:eastAsia="en-GB"/>
              </w:rPr>
              <w:t>Abercynon</w:t>
            </w:r>
            <w:proofErr w:type="spellEnd"/>
          </w:p>
          <w:p w14:paraId="137CFF8F"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Mountain Ash</w:t>
            </w:r>
          </w:p>
          <w:p w14:paraId="3D64D49C"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CF45 4UQ</w:t>
            </w:r>
          </w:p>
          <w:p w14:paraId="603D3F55" w14:textId="77777777" w:rsidR="00127DE0" w:rsidRPr="00127DE0" w:rsidRDefault="00127DE0" w:rsidP="002E34C2">
            <w:pPr>
              <w:autoSpaceDE w:val="0"/>
              <w:autoSpaceDN w:val="0"/>
              <w:adjustRightInd w:val="0"/>
              <w:spacing w:after="0" w:line="240" w:lineRule="auto"/>
              <w:contextualSpacing/>
              <w:jc w:val="center"/>
              <w:rPr>
                <w:rFonts w:asciiTheme="minorHAnsi" w:hAnsiTheme="minorHAnsi" w:cstheme="minorHAnsi"/>
                <w:lang w:eastAsia="en-GB"/>
              </w:rPr>
            </w:pPr>
            <w:r w:rsidRPr="00127DE0">
              <w:rPr>
                <w:rFonts w:asciiTheme="minorHAnsi" w:hAnsiTheme="minorHAnsi" w:cstheme="minorHAnsi"/>
                <w:lang w:eastAsia="en-GB"/>
              </w:rPr>
              <w:t>Tel: 01443 744000</w:t>
            </w:r>
          </w:p>
        </w:tc>
      </w:tr>
    </w:tbl>
    <w:p w14:paraId="0CD4E588" w14:textId="77777777" w:rsidR="00127DE0" w:rsidRPr="00127DE0" w:rsidRDefault="00127DE0" w:rsidP="002E34C2">
      <w:pPr>
        <w:tabs>
          <w:tab w:val="left" w:pos="624"/>
          <w:tab w:val="left" w:pos="1417"/>
          <w:tab w:val="left" w:pos="5669"/>
        </w:tabs>
        <w:autoSpaceDE w:val="0"/>
        <w:autoSpaceDN w:val="0"/>
        <w:adjustRightInd w:val="0"/>
        <w:spacing w:line="240" w:lineRule="auto"/>
        <w:rPr>
          <w:rFonts w:asciiTheme="minorHAnsi" w:hAnsiTheme="minorHAnsi" w:cstheme="minorHAnsi"/>
          <w:lang w:eastAsia="en-GB"/>
        </w:rPr>
      </w:pPr>
    </w:p>
    <w:p w14:paraId="5E763E63" w14:textId="77777777" w:rsidR="00127DE0" w:rsidRPr="00127DE0" w:rsidRDefault="00127DE0" w:rsidP="002E34C2">
      <w:pPr>
        <w:autoSpaceDE w:val="0"/>
        <w:autoSpaceDN w:val="0"/>
        <w:adjustRightInd w:val="0"/>
        <w:spacing w:line="240" w:lineRule="auto"/>
        <w:rPr>
          <w:rFonts w:asciiTheme="minorHAnsi" w:hAnsiTheme="minorHAnsi" w:cstheme="minorHAnsi"/>
          <w:lang w:eastAsia="en-GB"/>
        </w:rPr>
      </w:pPr>
      <w:r w:rsidRPr="00127DE0">
        <w:rPr>
          <w:rFonts w:asciiTheme="minorHAnsi" w:hAnsiTheme="minorHAnsi" w:cstheme="minorHAnsi"/>
          <w:lang w:eastAsia="en-GB"/>
        </w:rPr>
        <w:t>Signed ___________________</w:t>
      </w:r>
      <w:r w:rsidR="00F67B8D">
        <w:rPr>
          <w:rFonts w:asciiTheme="minorHAnsi" w:hAnsiTheme="minorHAnsi" w:cstheme="minorHAnsi"/>
          <w:lang w:eastAsia="en-GB"/>
        </w:rPr>
        <w:t>________________ (</w:t>
      </w:r>
      <w:proofErr w:type="spellStart"/>
      <w:r w:rsidR="00F67B8D">
        <w:rPr>
          <w:rFonts w:asciiTheme="minorHAnsi" w:hAnsiTheme="minorHAnsi" w:cstheme="minorHAnsi"/>
          <w:lang w:eastAsia="en-GB"/>
        </w:rPr>
        <w:t>Headteacher</w:t>
      </w:r>
      <w:proofErr w:type="spellEnd"/>
      <w:r w:rsidR="00F67B8D">
        <w:rPr>
          <w:rFonts w:asciiTheme="minorHAnsi" w:hAnsiTheme="minorHAnsi" w:cstheme="minorHAnsi"/>
          <w:lang w:eastAsia="en-GB"/>
        </w:rPr>
        <w:t>)</w:t>
      </w:r>
      <w:r w:rsidR="00F67B8D">
        <w:rPr>
          <w:rFonts w:asciiTheme="minorHAnsi" w:hAnsiTheme="minorHAnsi" w:cstheme="minorHAnsi"/>
          <w:lang w:eastAsia="en-GB"/>
        </w:rPr>
        <w:tab/>
      </w:r>
      <w:r w:rsidRPr="00127DE0">
        <w:rPr>
          <w:rFonts w:asciiTheme="minorHAnsi" w:hAnsiTheme="minorHAnsi" w:cstheme="minorHAnsi"/>
          <w:lang w:eastAsia="en-GB"/>
        </w:rPr>
        <w:t>Date __________________</w:t>
      </w:r>
    </w:p>
    <w:p w14:paraId="79444DB4" w14:textId="77777777" w:rsidR="00127DE0" w:rsidRPr="00127DE0" w:rsidRDefault="00127DE0" w:rsidP="002E34C2">
      <w:pPr>
        <w:autoSpaceDE w:val="0"/>
        <w:autoSpaceDN w:val="0"/>
        <w:adjustRightInd w:val="0"/>
        <w:spacing w:line="240" w:lineRule="auto"/>
        <w:rPr>
          <w:rFonts w:asciiTheme="minorHAnsi" w:hAnsiTheme="minorHAnsi" w:cstheme="minorHAnsi"/>
          <w:lang w:eastAsia="en-GB"/>
        </w:rPr>
      </w:pPr>
    </w:p>
    <w:p w14:paraId="4C65E841" w14:textId="77777777" w:rsidR="00127DE0" w:rsidRPr="00127DE0" w:rsidRDefault="00127DE0" w:rsidP="002E34C2">
      <w:pPr>
        <w:autoSpaceDE w:val="0"/>
        <w:autoSpaceDN w:val="0"/>
        <w:adjustRightInd w:val="0"/>
        <w:spacing w:line="240" w:lineRule="auto"/>
        <w:rPr>
          <w:rFonts w:asciiTheme="minorHAnsi" w:hAnsiTheme="minorHAnsi" w:cstheme="minorHAnsi"/>
          <w:lang w:eastAsia="en-GB"/>
        </w:rPr>
      </w:pPr>
      <w:r w:rsidRPr="00127DE0">
        <w:rPr>
          <w:rFonts w:asciiTheme="minorHAnsi" w:hAnsiTheme="minorHAnsi" w:cstheme="minorHAnsi"/>
          <w:lang w:eastAsia="en-GB"/>
        </w:rPr>
        <w:t>Signed ___________________________________ (Chair of Governors)</w:t>
      </w:r>
      <w:r w:rsidRPr="00127DE0">
        <w:rPr>
          <w:rFonts w:asciiTheme="minorHAnsi" w:hAnsiTheme="minorHAnsi" w:cstheme="minorHAnsi"/>
          <w:lang w:eastAsia="en-GB"/>
        </w:rPr>
        <w:tab/>
        <w:t>Date __________________</w:t>
      </w:r>
    </w:p>
    <w:p w14:paraId="7C8BD4CF" w14:textId="77777777" w:rsidR="00127DE0" w:rsidRPr="00127DE0" w:rsidRDefault="00127DE0" w:rsidP="00127DE0">
      <w:pPr>
        <w:autoSpaceDE w:val="0"/>
        <w:autoSpaceDN w:val="0"/>
        <w:adjustRightInd w:val="0"/>
        <w:spacing w:line="240" w:lineRule="auto"/>
        <w:rPr>
          <w:rFonts w:asciiTheme="minorHAnsi" w:hAnsiTheme="minorHAnsi" w:cstheme="minorHAnsi"/>
          <w:lang w:eastAsia="en-GB"/>
        </w:rPr>
      </w:pPr>
    </w:p>
    <w:p w14:paraId="53C2BC12" w14:textId="67149E98" w:rsidR="00127DE0" w:rsidRPr="00127DE0" w:rsidRDefault="00127DE0" w:rsidP="00127DE0">
      <w:pPr>
        <w:autoSpaceDE w:val="0"/>
        <w:autoSpaceDN w:val="0"/>
        <w:adjustRightInd w:val="0"/>
        <w:spacing w:line="240" w:lineRule="auto"/>
        <w:rPr>
          <w:rFonts w:asciiTheme="minorHAnsi" w:hAnsiTheme="minorHAnsi" w:cstheme="minorHAnsi"/>
          <w:lang w:eastAsia="en-GB"/>
        </w:rPr>
      </w:pPr>
      <w:r w:rsidRPr="00127DE0">
        <w:rPr>
          <w:rFonts w:asciiTheme="minorHAnsi" w:hAnsiTheme="minorHAnsi" w:cstheme="minorHAnsi"/>
          <w:lang w:eastAsia="en-GB"/>
        </w:rPr>
        <w:t>Date of Review ____________________________ (or before if need arises)</w:t>
      </w:r>
    </w:p>
    <w:p w14:paraId="70B5F200" w14:textId="77777777" w:rsidR="0002330E" w:rsidRPr="00127DE0" w:rsidRDefault="0002330E" w:rsidP="00127DE0">
      <w:pPr>
        <w:spacing w:after="0" w:line="240" w:lineRule="auto"/>
        <w:rPr>
          <w:rFonts w:asciiTheme="minorHAnsi" w:hAnsiTheme="minorHAnsi"/>
        </w:rPr>
      </w:pPr>
    </w:p>
    <w:sectPr w:rsidR="0002330E" w:rsidRPr="00127DE0" w:rsidSect="00AA319C">
      <w:footerReference w:type="even" r:id="rId10"/>
      <w:footerReference w:type="default" r:id="rId11"/>
      <w:pgSz w:w="11906" w:h="16838"/>
      <w:pgMar w:top="1276"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36B3B2" w14:textId="77777777" w:rsidR="00CC1F58" w:rsidRDefault="00CC1F58" w:rsidP="00AA319C">
      <w:pPr>
        <w:spacing w:after="0" w:line="240" w:lineRule="auto"/>
      </w:pPr>
      <w:r>
        <w:separator/>
      </w:r>
    </w:p>
  </w:endnote>
  <w:endnote w:type="continuationSeparator" w:id="0">
    <w:p w14:paraId="2E3DDBCD" w14:textId="77777777" w:rsidR="00CC1F58" w:rsidRDefault="00CC1F58" w:rsidP="00AA3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FF9A6" w14:textId="77777777" w:rsidR="00C152A7" w:rsidRDefault="00C152A7" w:rsidP="00BD5D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4CC8CB" w14:textId="77777777" w:rsidR="00C152A7" w:rsidRDefault="00C152A7" w:rsidP="004230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93058" w14:textId="6D7FAD09" w:rsidR="00C152A7" w:rsidRDefault="00C152A7" w:rsidP="00BD5D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4D3F">
      <w:rPr>
        <w:rStyle w:val="PageNumber"/>
        <w:noProof/>
      </w:rPr>
      <w:t>2</w:t>
    </w:r>
    <w:r>
      <w:rPr>
        <w:rStyle w:val="PageNumber"/>
      </w:rPr>
      <w:fldChar w:fldCharType="end"/>
    </w:r>
  </w:p>
  <w:p w14:paraId="082AC40A" w14:textId="77777777" w:rsidR="00C152A7" w:rsidRDefault="00C152A7" w:rsidP="00423025">
    <w:pPr>
      <w:pStyle w:val="Footer"/>
      <w:ind w:right="360"/>
      <w:jc w:val="center"/>
    </w:pPr>
    <w:r>
      <w:rPr>
        <w:rFonts w:ascii="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196D4" w14:textId="77777777" w:rsidR="00CC1F58" w:rsidRDefault="00CC1F58" w:rsidP="00AA319C">
      <w:pPr>
        <w:spacing w:after="0" w:line="240" w:lineRule="auto"/>
      </w:pPr>
      <w:r>
        <w:separator/>
      </w:r>
    </w:p>
  </w:footnote>
  <w:footnote w:type="continuationSeparator" w:id="0">
    <w:p w14:paraId="6591169E" w14:textId="77777777" w:rsidR="00CC1F58" w:rsidRDefault="00CC1F58" w:rsidP="00AA31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263FB0"/>
    <w:multiLevelType w:val="hybridMultilevel"/>
    <w:tmpl w:val="979A9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9B495D"/>
    <w:multiLevelType w:val="hybridMultilevel"/>
    <w:tmpl w:val="599E7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DE0"/>
    <w:rsid w:val="0001242C"/>
    <w:rsid w:val="00015E17"/>
    <w:rsid w:val="0002330E"/>
    <w:rsid w:val="00127DE0"/>
    <w:rsid w:val="00196CC3"/>
    <w:rsid w:val="002378B5"/>
    <w:rsid w:val="002E34C2"/>
    <w:rsid w:val="0032278F"/>
    <w:rsid w:val="003C4D3F"/>
    <w:rsid w:val="00423025"/>
    <w:rsid w:val="00460226"/>
    <w:rsid w:val="00473053"/>
    <w:rsid w:val="0047611A"/>
    <w:rsid w:val="004D1844"/>
    <w:rsid w:val="0052697F"/>
    <w:rsid w:val="00545323"/>
    <w:rsid w:val="00560EE4"/>
    <w:rsid w:val="00576954"/>
    <w:rsid w:val="006033A2"/>
    <w:rsid w:val="0065680D"/>
    <w:rsid w:val="0069336E"/>
    <w:rsid w:val="006A43BA"/>
    <w:rsid w:val="0070517B"/>
    <w:rsid w:val="007F0A3C"/>
    <w:rsid w:val="00803829"/>
    <w:rsid w:val="008B4DCB"/>
    <w:rsid w:val="00943907"/>
    <w:rsid w:val="00974083"/>
    <w:rsid w:val="009854AA"/>
    <w:rsid w:val="00AA319C"/>
    <w:rsid w:val="00BA2A93"/>
    <w:rsid w:val="00BA3057"/>
    <w:rsid w:val="00BD5D9E"/>
    <w:rsid w:val="00C152A7"/>
    <w:rsid w:val="00CB2236"/>
    <w:rsid w:val="00CC1F58"/>
    <w:rsid w:val="00CD2CBD"/>
    <w:rsid w:val="00D6314E"/>
    <w:rsid w:val="00DA0772"/>
    <w:rsid w:val="00DF4FFF"/>
    <w:rsid w:val="00EA7BD3"/>
    <w:rsid w:val="00ED10B3"/>
    <w:rsid w:val="00ED18BB"/>
    <w:rsid w:val="00F67B8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8696875"/>
  <w15:docId w15:val="{39D0D5E5-DFDE-4AB2-A885-84AE675C3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FF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51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517B"/>
    <w:rPr>
      <w:rFonts w:ascii="Tahoma" w:hAnsi="Tahoma" w:cs="Tahoma"/>
      <w:sz w:val="16"/>
      <w:szCs w:val="16"/>
    </w:rPr>
  </w:style>
  <w:style w:type="paragraph" w:styleId="Header">
    <w:name w:val="header"/>
    <w:basedOn w:val="Normal"/>
    <w:link w:val="HeaderChar"/>
    <w:uiPriority w:val="99"/>
    <w:unhideWhenUsed/>
    <w:rsid w:val="00AA319C"/>
    <w:pPr>
      <w:tabs>
        <w:tab w:val="center" w:pos="4513"/>
        <w:tab w:val="right" w:pos="9026"/>
      </w:tabs>
    </w:pPr>
  </w:style>
  <w:style w:type="character" w:customStyle="1" w:styleId="HeaderChar">
    <w:name w:val="Header Char"/>
    <w:basedOn w:val="DefaultParagraphFont"/>
    <w:link w:val="Header"/>
    <w:uiPriority w:val="99"/>
    <w:rsid w:val="00AA319C"/>
    <w:rPr>
      <w:sz w:val="22"/>
      <w:szCs w:val="22"/>
      <w:lang w:eastAsia="en-US"/>
    </w:rPr>
  </w:style>
  <w:style w:type="paragraph" w:styleId="Footer">
    <w:name w:val="footer"/>
    <w:basedOn w:val="Normal"/>
    <w:link w:val="FooterChar"/>
    <w:uiPriority w:val="99"/>
    <w:unhideWhenUsed/>
    <w:rsid w:val="00AA319C"/>
    <w:pPr>
      <w:tabs>
        <w:tab w:val="center" w:pos="4513"/>
        <w:tab w:val="right" w:pos="9026"/>
      </w:tabs>
    </w:pPr>
  </w:style>
  <w:style w:type="character" w:customStyle="1" w:styleId="FooterChar">
    <w:name w:val="Footer Char"/>
    <w:basedOn w:val="DefaultParagraphFont"/>
    <w:link w:val="Footer"/>
    <w:uiPriority w:val="99"/>
    <w:rsid w:val="00AA319C"/>
    <w:rPr>
      <w:sz w:val="22"/>
      <w:szCs w:val="22"/>
      <w:lang w:eastAsia="en-US"/>
    </w:rPr>
  </w:style>
  <w:style w:type="character" w:styleId="Strong">
    <w:name w:val="Strong"/>
    <w:basedOn w:val="DefaultParagraphFont"/>
    <w:uiPriority w:val="22"/>
    <w:qFormat/>
    <w:rsid w:val="00AA319C"/>
    <w:rPr>
      <w:b/>
      <w:bCs/>
    </w:rPr>
  </w:style>
  <w:style w:type="paragraph" w:styleId="ListParagraph">
    <w:name w:val="List Paragraph"/>
    <w:basedOn w:val="Normal"/>
    <w:uiPriority w:val="34"/>
    <w:qFormat/>
    <w:rsid w:val="00127DE0"/>
    <w:pPr>
      <w:spacing w:after="0" w:line="240" w:lineRule="auto"/>
      <w:ind w:left="720"/>
      <w:contextualSpacing/>
    </w:pPr>
    <w:rPr>
      <w:rFonts w:ascii="Times New Roman" w:eastAsia="Times New Roman" w:hAnsi="Times New Roman"/>
      <w:sz w:val="24"/>
      <w:szCs w:val="24"/>
    </w:rPr>
  </w:style>
  <w:style w:type="character" w:styleId="PageNumber">
    <w:name w:val="page number"/>
    <w:basedOn w:val="DefaultParagraphFont"/>
    <w:uiPriority w:val="99"/>
    <w:semiHidden/>
    <w:unhideWhenUsed/>
    <w:rsid w:val="00423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56698-43A3-4A7E-98C6-4A94A098F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983</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6579</CharactersWithSpaces>
  <SharedDoc>false</SharedDoc>
  <HLinks>
    <vt:vector size="6" baseType="variant">
      <vt:variant>
        <vt:i4>2162787</vt:i4>
      </vt:variant>
      <vt:variant>
        <vt:i4>3</vt:i4>
      </vt:variant>
      <vt:variant>
        <vt:i4>0</vt:i4>
      </vt:variant>
      <vt:variant>
        <vt:i4>5</vt:i4>
      </vt:variant>
      <vt:variant>
        <vt:lpwstr>http://www.thegivingmachine.co.uk/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Cheverton</dc:creator>
  <cp:lastModifiedBy>M Werrett (Aberdare Town CiW Primary School)</cp:lastModifiedBy>
  <cp:revision>3</cp:revision>
  <cp:lastPrinted>2022-02-14T14:25:00Z</cp:lastPrinted>
  <dcterms:created xsi:type="dcterms:W3CDTF">2018-10-11T14:05:00Z</dcterms:created>
  <dcterms:modified xsi:type="dcterms:W3CDTF">2022-02-14T14:25:00Z</dcterms:modified>
</cp:coreProperties>
</file>