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9C78C" w14:textId="600399F1" w:rsidR="00FE3ADB" w:rsidRDefault="00FE3ADB" w:rsidP="3A2E4C10">
      <w:pPr>
        <w:rPr>
          <w:rFonts w:ascii="Arial" w:eastAsia="Arial" w:hAnsi="Arial" w:cs="Arial"/>
          <w:color w:val="000000" w:themeColor="text1"/>
          <w:lang w:val="en-GB"/>
        </w:rPr>
      </w:pPr>
    </w:p>
    <w:p w14:paraId="4040915C" w14:textId="0065455F" w:rsidR="00FE3ADB" w:rsidRDefault="00FE3ADB" w:rsidP="3A2E4C10">
      <w:pPr>
        <w:rPr>
          <w:rFonts w:ascii="Arial" w:eastAsia="Arial" w:hAnsi="Arial" w:cs="Arial"/>
          <w:color w:val="000000" w:themeColor="text1"/>
          <w:lang w:val="en-GB"/>
        </w:rPr>
      </w:pPr>
    </w:p>
    <w:p w14:paraId="4417103F" w14:textId="50D88A96" w:rsidR="00FE3ADB" w:rsidRDefault="00FE3ADB" w:rsidP="3A2E4C10">
      <w:pPr>
        <w:rPr>
          <w:rFonts w:ascii="Arial" w:eastAsia="Arial" w:hAnsi="Arial" w:cs="Arial"/>
          <w:color w:val="000000" w:themeColor="text1"/>
          <w:lang w:val="en-GB"/>
        </w:rPr>
      </w:pPr>
    </w:p>
    <w:p w14:paraId="4168B3BF" w14:textId="3CB331B8" w:rsidR="00FE3ADB" w:rsidRDefault="1844A18F" w:rsidP="3A2E4C10">
      <w:pPr>
        <w:jc w:val="center"/>
      </w:pPr>
      <w:r>
        <w:rPr>
          <w:noProof/>
        </w:rPr>
        <w:drawing>
          <wp:inline distT="0" distB="0" distL="0" distR="0" wp14:anchorId="0AA0D4EE" wp14:editId="06B7FC8F">
            <wp:extent cx="2045475" cy="1987584"/>
            <wp:effectExtent l="0" t="0" r="0" b="0"/>
            <wp:docPr id="1880729596" name="Picture 1880729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45475" cy="1987584"/>
                    </a:xfrm>
                    <a:prstGeom prst="rect">
                      <a:avLst/>
                    </a:prstGeom>
                  </pic:spPr>
                </pic:pic>
              </a:graphicData>
            </a:graphic>
          </wp:inline>
        </w:drawing>
      </w:r>
    </w:p>
    <w:p w14:paraId="41872EAB" w14:textId="7A163341" w:rsidR="006475B1" w:rsidRDefault="006475B1" w:rsidP="3A2E4C10">
      <w:pPr>
        <w:jc w:val="center"/>
      </w:pPr>
    </w:p>
    <w:p w14:paraId="1D4D065D" w14:textId="77777777" w:rsidR="006475B1" w:rsidRPr="0081759A" w:rsidRDefault="006475B1" w:rsidP="006475B1">
      <w:pPr>
        <w:ind w:left="3" w:hanging="5"/>
        <w:jc w:val="center"/>
        <w:rPr>
          <w:rFonts w:ascii="Cavolini" w:eastAsia="Comic Sans MS" w:hAnsi="Cavolini" w:cs="Cavolini"/>
          <w:b/>
          <w:sz w:val="48"/>
          <w:szCs w:val="48"/>
        </w:rPr>
      </w:pPr>
      <w:r w:rsidRPr="0081759A">
        <w:rPr>
          <w:rFonts w:ascii="Cavolini" w:eastAsia="Comic Sans MS" w:hAnsi="Cavolini" w:cs="Cavolini"/>
          <w:b/>
          <w:sz w:val="48"/>
          <w:szCs w:val="48"/>
        </w:rPr>
        <w:t>Aberdare Town Church in Wales Primary School</w:t>
      </w:r>
    </w:p>
    <w:p w14:paraId="43AF488D" w14:textId="77777777" w:rsidR="006475B1" w:rsidRPr="0081759A" w:rsidRDefault="006475B1" w:rsidP="006475B1">
      <w:pPr>
        <w:ind w:left="3" w:hanging="5"/>
        <w:jc w:val="center"/>
        <w:rPr>
          <w:rFonts w:ascii="Cavolini" w:eastAsia="Comic Sans MS" w:hAnsi="Cavolini" w:cs="Cavolini"/>
          <w:b/>
          <w:sz w:val="48"/>
          <w:szCs w:val="48"/>
        </w:rPr>
      </w:pPr>
    </w:p>
    <w:p w14:paraId="367F2409" w14:textId="42627C89" w:rsidR="006475B1" w:rsidRPr="0081759A" w:rsidRDefault="006475B1" w:rsidP="006475B1">
      <w:pPr>
        <w:ind w:left="3" w:hanging="5"/>
        <w:jc w:val="center"/>
        <w:rPr>
          <w:rFonts w:ascii="Cavolini" w:eastAsia="Comic Sans MS" w:hAnsi="Cavolini" w:cs="Cavolini"/>
          <w:b/>
          <w:sz w:val="48"/>
          <w:szCs w:val="48"/>
        </w:rPr>
      </w:pPr>
      <w:r>
        <w:rPr>
          <w:rFonts w:ascii="Cavolini" w:eastAsia="Comic Sans MS" w:hAnsi="Cavolini" w:cs="Cavolini"/>
          <w:b/>
          <w:sz w:val="48"/>
          <w:szCs w:val="48"/>
        </w:rPr>
        <w:t>Food and Fitness</w:t>
      </w:r>
      <w:r w:rsidRPr="0081759A">
        <w:rPr>
          <w:rFonts w:ascii="Cavolini" w:eastAsia="Comic Sans MS" w:hAnsi="Cavolini" w:cs="Cavolini"/>
          <w:b/>
          <w:sz w:val="48"/>
          <w:szCs w:val="48"/>
        </w:rPr>
        <w:t xml:space="preserve"> Policy</w:t>
      </w:r>
    </w:p>
    <w:p w14:paraId="021836D2" w14:textId="77777777" w:rsidR="006475B1" w:rsidRDefault="006475B1" w:rsidP="006475B1">
      <w:pPr>
        <w:ind w:left="2" w:hanging="4"/>
        <w:jc w:val="center"/>
        <w:rPr>
          <w:rFonts w:ascii="Comic Sans MS" w:eastAsia="Comic Sans MS" w:hAnsi="Comic Sans MS" w:cs="Comic Sans MS"/>
          <w:sz w:val="36"/>
          <w:szCs w:val="36"/>
          <w:u w:val="single"/>
        </w:rPr>
      </w:pPr>
    </w:p>
    <w:p w14:paraId="75FBC5B7" w14:textId="77777777" w:rsidR="006475B1" w:rsidRDefault="006475B1" w:rsidP="006475B1">
      <w:pPr>
        <w:ind w:left="2" w:hanging="4"/>
        <w:jc w:val="center"/>
        <w:rPr>
          <w:rFonts w:ascii="Comic Sans MS" w:eastAsia="Comic Sans MS" w:hAnsi="Comic Sans MS" w:cs="Comic Sans MS"/>
          <w:sz w:val="36"/>
          <w:szCs w:val="36"/>
          <w:u w:val="single"/>
        </w:rPr>
      </w:pPr>
    </w:p>
    <w:p w14:paraId="56DCFCDC" w14:textId="77777777" w:rsidR="006475B1" w:rsidRDefault="006475B1" w:rsidP="006475B1">
      <w:pPr>
        <w:ind w:left="2" w:hanging="4"/>
        <w:jc w:val="center"/>
        <w:rPr>
          <w:rFonts w:ascii="Comic Sans MS" w:eastAsia="Comic Sans MS" w:hAnsi="Comic Sans MS" w:cs="Comic Sans MS"/>
          <w:sz w:val="36"/>
          <w:szCs w:val="36"/>
          <w:u w:val="singl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6475B1" w:rsidRPr="0081759A" w14:paraId="025BDC44"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6DD6CBE" w14:textId="77777777" w:rsidR="006475B1" w:rsidRPr="0081759A" w:rsidRDefault="006475B1" w:rsidP="004A6BAF">
            <w:pPr>
              <w:spacing w:line="240" w:lineRule="auto"/>
              <w:ind w:hanging="2"/>
              <w:jc w:val="center"/>
              <w:textAlignment w:val="baseline"/>
              <w:rPr>
                <w:rFonts w:ascii="Segoe UI" w:hAnsi="Segoe UI" w:cs="Segoe UI"/>
                <w:sz w:val="18"/>
                <w:szCs w:val="18"/>
              </w:rPr>
            </w:pPr>
            <w:r w:rsidRPr="0081759A">
              <w:rPr>
                <w:rFonts w:ascii="Cavolini" w:hAnsi="Cavolini" w:cs="Cavolini"/>
              </w:rPr>
              <w:t>Signed Headteacher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7A1B9A6" w14:textId="77777777" w:rsidR="006475B1" w:rsidRPr="0081759A" w:rsidRDefault="006475B1" w:rsidP="004A6BAF">
            <w:pPr>
              <w:spacing w:line="240" w:lineRule="auto"/>
              <w:jc w:val="center"/>
              <w:textAlignment w:val="baseline"/>
              <w:rPr>
                <w:rFonts w:ascii="Segoe UI" w:hAnsi="Segoe UI" w:cs="Segoe UI"/>
                <w:sz w:val="18"/>
                <w:szCs w:val="18"/>
              </w:rPr>
            </w:pPr>
            <w:proofErr w:type="spellStart"/>
            <w:r w:rsidRPr="0081759A">
              <w:rPr>
                <w:rFonts w:ascii="Cavolini" w:hAnsi="Cavolini" w:cs="Cavolini"/>
              </w:rPr>
              <w:t>Mrs</w:t>
            </w:r>
            <w:proofErr w:type="spellEnd"/>
            <w:r w:rsidRPr="0081759A">
              <w:rPr>
                <w:rFonts w:ascii="Cavolini" w:hAnsi="Cavolini" w:cs="Cavolini"/>
              </w:rPr>
              <w:t xml:space="preserve"> C Walters </w:t>
            </w:r>
          </w:p>
        </w:tc>
      </w:tr>
      <w:tr w:rsidR="006475B1" w:rsidRPr="0081759A" w14:paraId="4D2DF33A"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91DD0B5" w14:textId="77777777" w:rsidR="006475B1" w:rsidRPr="0081759A" w:rsidRDefault="006475B1" w:rsidP="004A6BAF">
            <w:pPr>
              <w:spacing w:line="240" w:lineRule="auto"/>
              <w:jc w:val="center"/>
              <w:textAlignment w:val="baseline"/>
              <w:rPr>
                <w:rFonts w:ascii="Segoe UI" w:hAnsi="Segoe UI" w:cs="Segoe UI"/>
                <w:sz w:val="18"/>
                <w:szCs w:val="18"/>
              </w:rPr>
            </w:pPr>
            <w:r w:rsidRPr="0081759A">
              <w:rPr>
                <w:rFonts w:ascii="Cavolini" w:hAnsi="Cavolini" w:cs="Cavolini"/>
              </w:rPr>
              <w:t>Signed Chair of Governors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7DC657B" w14:textId="77777777" w:rsidR="006475B1" w:rsidRPr="0081759A" w:rsidRDefault="006475B1" w:rsidP="004A6BAF">
            <w:pPr>
              <w:spacing w:line="240" w:lineRule="auto"/>
              <w:jc w:val="center"/>
              <w:textAlignment w:val="baseline"/>
              <w:rPr>
                <w:rFonts w:ascii="Segoe UI" w:hAnsi="Segoe UI" w:cs="Segoe UI"/>
                <w:sz w:val="18"/>
                <w:szCs w:val="18"/>
              </w:rPr>
            </w:pPr>
            <w:proofErr w:type="spellStart"/>
            <w:r w:rsidRPr="0081759A">
              <w:rPr>
                <w:rFonts w:ascii="Cavolini" w:hAnsi="Cavolini" w:cs="Cavolini"/>
              </w:rPr>
              <w:t>Mrs</w:t>
            </w:r>
            <w:proofErr w:type="spellEnd"/>
            <w:r w:rsidRPr="0081759A">
              <w:rPr>
                <w:rFonts w:ascii="Cavolini" w:hAnsi="Cavolini" w:cs="Cavolini"/>
              </w:rPr>
              <w:t xml:space="preserve"> J Close </w:t>
            </w:r>
          </w:p>
        </w:tc>
      </w:tr>
      <w:tr w:rsidR="006475B1" w:rsidRPr="0081759A" w14:paraId="1F6B7A43"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6D8E636" w14:textId="77777777" w:rsidR="006475B1" w:rsidRPr="0081759A" w:rsidRDefault="006475B1" w:rsidP="004A6BAF">
            <w:pPr>
              <w:spacing w:line="240" w:lineRule="auto"/>
              <w:jc w:val="center"/>
              <w:textAlignment w:val="baseline"/>
              <w:rPr>
                <w:rFonts w:ascii="Segoe UI" w:hAnsi="Segoe UI" w:cs="Segoe UI"/>
                <w:sz w:val="18"/>
                <w:szCs w:val="18"/>
              </w:rPr>
            </w:pPr>
            <w:r w:rsidRPr="0081759A">
              <w:rPr>
                <w:rFonts w:ascii="Cavolini" w:hAnsi="Cavolini" w:cs="Cavolini"/>
              </w:rPr>
              <w:t>Date ratified by Governor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A04A644" w14:textId="36E4907A" w:rsidR="006475B1" w:rsidRPr="0081759A" w:rsidRDefault="006475B1" w:rsidP="004A6BAF">
            <w:pPr>
              <w:spacing w:line="240" w:lineRule="auto"/>
              <w:jc w:val="center"/>
              <w:textAlignment w:val="baseline"/>
              <w:rPr>
                <w:rFonts w:ascii="Segoe UI" w:hAnsi="Segoe UI" w:cs="Segoe UI"/>
                <w:sz w:val="18"/>
                <w:szCs w:val="18"/>
              </w:rPr>
            </w:pPr>
            <w:r w:rsidRPr="0081759A">
              <w:rPr>
                <w:rFonts w:ascii="Cavolini" w:hAnsi="Cavolini" w:cs="Cavolini"/>
              </w:rPr>
              <w:t> </w:t>
            </w:r>
            <w:r w:rsidR="00983DC9">
              <w:rPr>
                <w:rFonts w:ascii="Cavolini" w:hAnsi="Cavolini" w:cs="Cavolini"/>
              </w:rPr>
              <w:t>November 26</w:t>
            </w:r>
            <w:r w:rsidR="00983DC9" w:rsidRPr="00983DC9">
              <w:rPr>
                <w:rFonts w:ascii="Cavolini" w:hAnsi="Cavolini" w:cs="Cavolini"/>
                <w:vertAlign w:val="superscript"/>
              </w:rPr>
              <w:t>th</w:t>
            </w:r>
            <w:r w:rsidR="00983DC9">
              <w:rPr>
                <w:rFonts w:ascii="Cavolini" w:hAnsi="Cavolini" w:cs="Cavolini"/>
              </w:rPr>
              <w:t xml:space="preserve"> 2024</w:t>
            </w:r>
            <w:bookmarkStart w:id="0" w:name="_GoBack"/>
            <w:bookmarkEnd w:id="0"/>
          </w:p>
        </w:tc>
      </w:tr>
      <w:tr w:rsidR="006475B1" w:rsidRPr="0081759A" w14:paraId="096EF374"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93E240B" w14:textId="77777777" w:rsidR="006475B1" w:rsidRPr="0081759A" w:rsidRDefault="006475B1" w:rsidP="004A6BAF">
            <w:pPr>
              <w:spacing w:line="240" w:lineRule="auto"/>
              <w:jc w:val="center"/>
              <w:textAlignment w:val="baseline"/>
              <w:rPr>
                <w:rFonts w:ascii="Segoe UI" w:hAnsi="Segoe UI" w:cs="Segoe UI"/>
                <w:sz w:val="18"/>
                <w:szCs w:val="18"/>
              </w:rPr>
            </w:pPr>
            <w:r w:rsidRPr="0081759A">
              <w:rPr>
                <w:rFonts w:ascii="Cavolini" w:hAnsi="Cavolini" w:cs="Cavolini"/>
              </w:rPr>
              <w:t>Review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FF9B3AE" w14:textId="75567C95" w:rsidR="006475B1" w:rsidRPr="0081759A" w:rsidRDefault="006475B1" w:rsidP="004A6BAF">
            <w:pPr>
              <w:spacing w:line="240" w:lineRule="auto"/>
              <w:jc w:val="center"/>
              <w:textAlignment w:val="baseline"/>
              <w:rPr>
                <w:rFonts w:ascii="Segoe UI" w:hAnsi="Segoe UI" w:cs="Segoe UI"/>
                <w:sz w:val="18"/>
                <w:szCs w:val="18"/>
              </w:rPr>
            </w:pPr>
            <w:r>
              <w:rPr>
                <w:rFonts w:ascii="Cavolini" w:hAnsi="Cavolini" w:cs="Cavolini"/>
              </w:rPr>
              <w:t>Autumn 2026</w:t>
            </w:r>
          </w:p>
        </w:tc>
      </w:tr>
    </w:tbl>
    <w:p w14:paraId="7A99CBB8" w14:textId="21ABD85A" w:rsidR="00FE3ADB" w:rsidRPr="006475B1" w:rsidRDefault="3C536A32" w:rsidP="3A2E4C10">
      <w:pPr>
        <w:rPr>
          <w:rFonts w:ascii="Cavolini" w:eastAsia="Arial" w:hAnsi="Cavolini" w:cs="Cavolini"/>
          <w:b/>
          <w:color w:val="000000" w:themeColor="text1"/>
        </w:rPr>
      </w:pPr>
      <w:r w:rsidRPr="006475B1">
        <w:rPr>
          <w:rFonts w:ascii="Cavolini" w:eastAsia="Arial" w:hAnsi="Cavolini" w:cs="Cavolini"/>
          <w:b/>
          <w:color w:val="000000" w:themeColor="text1"/>
          <w:lang w:val="en-GB"/>
        </w:rPr>
        <w:lastRenderedPageBreak/>
        <w:t>Our Vision</w:t>
      </w:r>
    </w:p>
    <w:p w14:paraId="5AEC2DE5" w14:textId="31004F7A" w:rsidR="00FE3ADB" w:rsidRPr="006475B1" w:rsidRDefault="3C536A32" w:rsidP="006475B1">
      <w:p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At Aberdare Town Church in Wales Primary </w:t>
      </w:r>
      <w:r w:rsidR="006475B1" w:rsidRPr="006475B1">
        <w:rPr>
          <w:rFonts w:ascii="Cavolini" w:eastAsia="Arial" w:hAnsi="Cavolini" w:cs="Cavolini"/>
          <w:color w:val="000000" w:themeColor="text1"/>
          <w:lang w:val="en-GB"/>
        </w:rPr>
        <w:t>School</w:t>
      </w:r>
      <w:r w:rsidRPr="006475B1">
        <w:rPr>
          <w:rFonts w:ascii="Cavolini" w:eastAsia="Arial" w:hAnsi="Cavolini" w:cs="Cavolini"/>
          <w:color w:val="000000" w:themeColor="text1"/>
          <w:lang w:val="en-GB"/>
        </w:rPr>
        <w:t>, we believe that every family is valued as an integral part of our community. </w:t>
      </w:r>
    </w:p>
    <w:p w14:paraId="287C159F" w14:textId="7E7B5AE4" w:rsidR="00FE3ADB" w:rsidRPr="006475B1" w:rsidRDefault="00FE3ADB" w:rsidP="006475B1">
      <w:pPr>
        <w:rPr>
          <w:rFonts w:ascii="Cavolini" w:eastAsia="Times New Roman" w:hAnsi="Cavolini" w:cs="Cavolini"/>
          <w:color w:val="000000" w:themeColor="text1"/>
        </w:rPr>
      </w:pPr>
    </w:p>
    <w:p w14:paraId="2A1DD11C" w14:textId="1AAB7FEA" w:rsidR="00FE3ADB" w:rsidRPr="006475B1" w:rsidRDefault="3C536A32" w:rsidP="006475B1">
      <w:pPr>
        <w:rPr>
          <w:rFonts w:ascii="Cavolini" w:eastAsia="Arial" w:hAnsi="Cavolini" w:cs="Cavolini"/>
          <w:color w:val="000000" w:themeColor="text1"/>
        </w:rPr>
      </w:pPr>
      <w:r w:rsidRPr="006475B1">
        <w:rPr>
          <w:rFonts w:ascii="Cavolini" w:eastAsia="Arial" w:hAnsi="Cavolini" w:cs="Cavolini"/>
          <w:color w:val="000000" w:themeColor="text1"/>
          <w:lang w:val="en-GB"/>
        </w:rPr>
        <w:t>We pride ourselves on creating a safe environment in which our children are challenged to grow as persevering, confident and unique individuals showing readiness to become lifelong learners. We encourage optimism by celebrating ambition, remembering that mistakes are proof that we are trying. </w:t>
      </w:r>
    </w:p>
    <w:p w14:paraId="438C10B1" w14:textId="1536C104" w:rsidR="00FE3ADB" w:rsidRPr="006475B1" w:rsidRDefault="00FE3ADB" w:rsidP="006475B1">
      <w:pPr>
        <w:rPr>
          <w:rFonts w:ascii="Cavolini" w:eastAsia="Times New Roman" w:hAnsi="Cavolini" w:cs="Cavolini"/>
          <w:color w:val="000000" w:themeColor="text1"/>
        </w:rPr>
      </w:pPr>
    </w:p>
    <w:p w14:paraId="44524EE2" w14:textId="145CF7AA" w:rsidR="00FE3ADB" w:rsidRPr="006475B1" w:rsidRDefault="3C536A32" w:rsidP="006475B1">
      <w:pPr>
        <w:rPr>
          <w:rFonts w:ascii="Cavolini" w:eastAsia="Arial" w:hAnsi="Cavolini" w:cs="Cavolini"/>
          <w:color w:val="000000" w:themeColor="text1"/>
        </w:rPr>
      </w:pPr>
      <w:r w:rsidRPr="006475B1">
        <w:rPr>
          <w:rFonts w:ascii="Cavolini" w:eastAsia="Arial" w:hAnsi="Cavolini" w:cs="Cavolini"/>
          <w:color w:val="000000" w:themeColor="text1"/>
          <w:lang w:val="en-GB"/>
        </w:rPr>
        <w:t>For us, success means that our children believe in reaching their full potential, whilst always showing respect, kindness and honesty, valuing and understanding the differences across Wales and the world.</w:t>
      </w:r>
    </w:p>
    <w:p w14:paraId="5A8213A6" w14:textId="52AE187C" w:rsidR="00FE3ADB" w:rsidRPr="006475B1" w:rsidRDefault="00FE3ADB" w:rsidP="3A2E4C10">
      <w:pPr>
        <w:rPr>
          <w:rFonts w:ascii="Cavolini" w:eastAsia="Times New Roman" w:hAnsi="Cavolini" w:cs="Cavolini"/>
          <w:color w:val="000000" w:themeColor="text1"/>
        </w:rPr>
      </w:pPr>
    </w:p>
    <w:p w14:paraId="40BF7287" w14:textId="6D3F68F4" w:rsidR="00FE3ADB" w:rsidRPr="006475B1" w:rsidRDefault="3C536A32" w:rsidP="3A2E4C10">
      <w:pPr>
        <w:rPr>
          <w:rFonts w:ascii="Cavolini" w:eastAsia="Arial" w:hAnsi="Cavolini" w:cs="Cavolini"/>
          <w:b/>
          <w:color w:val="000000" w:themeColor="text1"/>
        </w:rPr>
      </w:pPr>
      <w:r w:rsidRPr="006475B1">
        <w:rPr>
          <w:rFonts w:ascii="Cavolini" w:eastAsia="Arial" w:hAnsi="Cavolini" w:cs="Cavolini"/>
          <w:b/>
          <w:color w:val="000000" w:themeColor="text1"/>
          <w:lang w:val="en-GB"/>
        </w:rPr>
        <w:t>Our Mission Statement</w:t>
      </w:r>
    </w:p>
    <w:p w14:paraId="27143AC1" w14:textId="3C675547" w:rsidR="00FE3ADB" w:rsidRPr="006475B1" w:rsidRDefault="088D61A9" w:rsidP="3A2E4C10">
      <w:pPr>
        <w:jc w:val="center"/>
        <w:rPr>
          <w:rFonts w:ascii="Cavolini" w:eastAsia="Arial" w:hAnsi="Cavolini" w:cs="Cavolini"/>
          <w:color w:val="000000" w:themeColor="text1"/>
          <w:lang w:val="en-GB"/>
        </w:rPr>
      </w:pPr>
      <w:proofErr w:type="spellStart"/>
      <w:r w:rsidRPr="006475B1">
        <w:rPr>
          <w:rFonts w:ascii="Cavolini" w:eastAsia="Arial" w:hAnsi="Cavolini" w:cs="Cavolini"/>
          <w:color w:val="000000" w:themeColor="text1"/>
          <w:lang w:val="en-GB"/>
        </w:rPr>
        <w:t>Gair</w:t>
      </w:r>
      <w:proofErr w:type="spellEnd"/>
      <w:r w:rsidRPr="006475B1">
        <w:rPr>
          <w:rFonts w:ascii="Cavolini" w:eastAsia="Arial" w:hAnsi="Cavolini" w:cs="Cavolini"/>
          <w:color w:val="000000" w:themeColor="text1"/>
          <w:lang w:val="en-GB"/>
        </w:rPr>
        <w:t xml:space="preserve"> </w:t>
      </w:r>
      <w:proofErr w:type="spellStart"/>
      <w:r w:rsidRPr="006475B1">
        <w:rPr>
          <w:rFonts w:ascii="Cavolini" w:eastAsia="Arial" w:hAnsi="Cavolini" w:cs="Cavolini"/>
          <w:color w:val="000000" w:themeColor="text1"/>
          <w:lang w:val="en-GB"/>
        </w:rPr>
        <w:t>Duw</w:t>
      </w:r>
      <w:proofErr w:type="spellEnd"/>
      <w:r w:rsidRPr="006475B1">
        <w:rPr>
          <w:rFonts w:ascii="Cavolini" w:eastAsia="Arial" w:hAnsi="Cavolini" w:cs="Cavolini"/>
          <w:color w:val="000000" w:themeColor="text1"/>
          <w:lang w:val="en-GB"/>
        </w:rPr>
        <w:t xml:space="preserve"> </w:t>
      </w:r>
      <w:proofErr w:type="spellStart"/>
      <w:r w:rsidRPr="006475B1">
        <w:rPr>
          <w:rFonts w:ascii="Cavolini" w:eastAsia="Arial" w:hAnsi="Cavolini" w:cs="Cavolini"/>
          <w:color w:val="000000" w:themeColor="text1"/>
          <w:lang w:val="en-GB"/>
        </w:rPr>
        <w:t>Goreu</w:t>
      </w:r>
      <w:proofErr w:type="spellEnd"/>
      <w:r w:rsidRPr="006475B1">
        <w:rPr>
          <w:rFonts w:ascii="Cavolini" w:eastAsia="Arial" w:hAnsi="Cavolini" w:cs="Cavolini"/>
          <w:color w:val="000000" w:themeColor="text1"/>
          <w:lang w:val="en-GB"/>
        </w:rPr>
        <w:t xml:space="preserve"> </w:t>
      </w:r>
      <w:proofErr w:type="spellStart"/>
      <w:r w:rsidRPr="006475B1">
        <w:rPr>
          <w:rFonts w:ascii="Cavolini" w:eastAsia="Arial" w:hAnsi="Cavolini" w:cs="Cavolini"/>
          <w:color w:val="000000" w:themeColor="text1"/>
          <w:lang w:val="en-GB"/>
        </w:rPr>
        <w:t>Dysg</w:t>
      </w:r>
      <w:proofErr w:type="spellEnd"/>
    </w:p>
    <w:p w14:paraId="332ACB7E" w14:textId="705A69C4" w:rsidR="00FE3ADB" w:rsidRPr="006475B1" w:rsidRDefault="088D61A9" w:rsidP="3A2E4C10">
      <w:pPr>
        <w:jc w:val="center"/>
        <w:rPr>
          <w:rFonts w:ascii="Cavolini" w:eastAsia="Arial" w:hAnsi="Cavolini" w:cs="Cavolini"/>
          <w:color w:val="000000" w:themeColor="text1"/>
          <w:lang w:val="en-GB"/>
        </w:rPr>
      </w:pPr>
      <w:r w:rsidRPr="006475B1">
        <w:rPr>
          <w:rFonts w:ascii="Cavolini" w:eastAsia="Arial" w:hAnsi="Cavolini" w:cs="Cavolini"/>
          <w:color w:val="000000" w:themeColor="text1"/>
          <w:lang w:val="en-GB"/>
        </w:rPr>
        <w:t>God’s Word is the Best Learning</w:t>
      </w:r>
    </w:p>
    <w:p w14:paraId="018FE8C2" w14:textId="648A7C05" w:rsidR="00FE3ADB" w:rsidRPr="006475B1" w:rsidRDefault="00FE3ADB" w:rsidP="3A2E4C10">
      <w:pPr>
        <w:rPr>
          <w:rFonts w:ascii="Cavolini" w:eastAsia="Times New Roman" w:hAnsi="Cavolini" w:cs="Cavolini"/>
          <w:color w:val="000000" w:themeColor="text1"/>
        </w:rPr>
      </w:pPr>
    </w:p>
    <w:p w14:paraId="26701AD6" w14:textId="7D4EDAA3" w:rsidR="00FE3ADB" w:rsidRPr="006475B1" w:rsidRDefault="00FE3ADB" w:rsidP="3A2E4C10">
      <w:pPr>
        <w:rPr>
          <w:rFonts w:ascii="Cavolini" w:eastAsia="Times New Roman" w:hAnsi="Cavolini" w:cs="Cavolini"/>
          <w:color w:val="000000" w:themeColor="text1"/>
        </w:rPr>
      </w:pPr>
    </w:p>
    <w:p w14:paraId="251D5CC5" w14:textId="0995E766" w:rsidR="00FE3ADB" w:rsidRPr="006475B1" w:rsidRDefault="3C536A32" w:rsidP="3A2E4C10">
      <w:pPr>
        <w:rPr>
          <w:rFonts w:ascii="Cavolini" w:eastAsia="Arial" w:hAnsi="Cavolini" w:cs="Cavolini"/>
          <w:b/>
          <w:color w:val="000000" w:themeColor="text1"/>
        </w:rPr>
      </w:pPr>
      <w:r w:rsidRPr="006475B1">
        <w:rPr>
          <w:rFonts w:ascii="Cavolini" w:eastAsia="Arial" w:hAnsi="Cavolini" w:cs="Cavolini"/>
          <w:b/>
          <w:color w:val="000000" w:themeColor="text1"/>
          <w:lang w:val="en-GB"/>
        </w:rPr>
        <w:t>School Philosophy and Aims</w:t>
      </w:r>
    </w:p>
    <w:p w14:paraId="3DFFD7ED" w14:textId="35DD5BA6"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In accordance with the vision and mission statement, </w:t>
      </w:r>
      <w:r w:rsidR="1270CB6A" w:rsidRPr="006475B1">
        <w:rPr>
          <w:rFonts w:ascii="Cavolini" w:eastAsia="Arial" w:hAnsi="Cavolini" w:cs="Cavolini"/>
          <w:color w:val="000000" w:themeColor="text1"/>
          <w:lang w:val="en-GB"/>
        </w:rPr>
        <w:t>Aberdare T</w:t>
      </w:r>
      <w:r w:rsidR="006475B1" w:rsidRPr="006475B1">
        <w:rPr>
          <w:rFonts w:ascii="Cavolini" w:eastAsia="Arial" w:hAnsi="Cavolini" w:cs="Cavolini"/>
          <w:color w:val="000000" w:themeColor="text1"/>
          <w:lang w:val="en-GB"/>
        </w:rPr>
        <w:t>o</w:t>
      </w:r>
      <w:r w:rsidR="1270CB6A" w:rsidRPr="006475B1">
        <w:rPr>
          <w:rFonts w:ascii="Cavolini" w:eastAsia="Arial" w:hAnsi="Cavolini" w:cs="Cavolini"/>
          <w:color w:val="000000" w:themeColor="text1"/>
          <w:lang w:val="en-GB"/>
        </w:rPr>
        <w:t xml:space="preserve">wn Church in Wales </w:t>
      </w:r>
      <w:r w:rsidRPr="006475B1">
        <w:rPr>
          <w:rFonts w:ascii="Cavolini" w:eastAsia="Arial" w:hAnsi="Cavolini" w:cs="Cavolini"/>
          <w:color w:val="000000" w:themeColor="text1"/>
          <w:lang w:val="en-GB"/>
        </w:rPr>
        <w:t>Primary School values the abilities and achievements of all its pupils.</w:t>
      </w:r>
    </w:p>
    <w:p w14:paraId="38E3D387" w14:textId="120F61B3"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b/>
          <w:bCs/>
          <w:color w:val="000000" w:themeColor="text1"/>
          <w:lang w:val="en-GB"/>
        </w:rPr>
        <w:t>Our aims are:</w:t>
      </w:r>
    </w:p>
    <w:p w14:paraId="668F7560" w14:textId="5E6B655A" w:rsidR="00FE3ADB" w:rsidRPr="006475B1" w:rsidRDefault="3C536A32" w:rsidP="3A2E4C10">
      <w:pPr>
        <w:pStyle w:val="ListParagraph"/>
        <w:numPr>
          <w:ilvl w:val="0"/>
          <w:numId w:val="14"/>
        </w:numPr>
        <w:rPr>
          <w:rFonts w:ascii="Cavolini" w:eastAsia="Arial" w:hAnsi="Cavolini" w:cs="Cavolini"/>
          <w:color w:val="000000" w:themeColor="text1"/>
        </w:rPr>
      </w:pPr>
      <w:r w:rsidRPr="006475B1">
        <w:rPr>
          <w:rFonts w:ascii="Cavolini" w:eastAsia="Arial" w:hAnsi="Cavolini" w:cs="Cavolini"/>
          <w:color w:val="000000" w:themeColor="text1"/>
          <w:lang w:val="en-GB"/>
        </w:rPr>
        <w:t>To provide a happy, caring, safe environment where everyone feels secure and valued.</w:t>
      </w:r>
    </w:p>
    <w:p w14:paraId="429720AD" w14:textId="183823F6" w:rsidR="00FE3ADB" w:rsidRPr="006475B1" w:rsidRDefault="3C536A32" w:rsidP="3A2E4C10">
      <w:pPr>
        <w:pStyle w:val="ListParagraph"/>
        <w:numPr>
          <w:ilvl w:val="0"/>
          <w:numId w:val="14"/>
        </w:numPr>
        <w:rPr>
          <w:rFonts w:ascii="Cavolini" w:eastAsia="Arial" w:hAnsi="Cavolini" w:cs="Cavolini"/>
          <w:color w:val="000000" w:themeColor="text1"/>
        </w:rPr>
      </w:pPr>
      <w:r w:rsidRPr="006475B1">
        <w:rPr>
          <w:rFonts w:ascii="Cavolini" w:eastAsia="Arial" w:hAnsi="Cavolini" w:cs="Cavolini"/>
          <w:color w:val="000000" w:themeColor="text1"/>
          <w:lang w:val="en-GB"/>
        </w:rPr>
        <w:t>To foster positive behaviour, self-discipline and a sense of responsibility.</w:t>
      </w:r>
    </w:p>
    <w:p w14:paraId="557FBF9E" w14:textId="4785139F" w:rsidR="00FE3ADB" w:rsidRPr="006475B1" w:rsidRDefault="3C536A32" w:rsidP="3A2E4C10">
      <w:pPr>
        <w:pStyle w:val="ListParagraph"/>
        <w:numPr>
          <w:ilvl w:val="0"/>
          <w:numId w:val="14"/>
        </w:numPr>
        <w:rPr>
          <w:rFonts w:ascii="Cavolini" w:eastAsia="Arial" w:hAnsi="Cavolini" w:cs="Cavolini"/>
          <w:color w:val="000000" w:themeColor="text1"/>
        </w:rPr>
      </w:pPr>
      <w:r w:rsidRPr="006475B1">
        <w:rPr>
          <w:rFonts w:ascii="Cavolini" w:eastAsia="Arial" w:hAnsi="Cavolini" w:cs="Cavolini"/>
          <w:color w:val="000000" w:themeColor="text1"/>
          <w:lang w:val="en-GB"/>
        </w:rPr>
        <w:lastRenderedPageBreak/>
        <w:t>To develop a positive attitude towards learning, in a stimulating and challenging environment.</w:t>
      </w:r>
    </w:p>
    <w:p w14:paraId="0608B855" w14:textId="2D24E4B4" w:rsidR="00FE3ADB" w:rsidRPr="006475B1" w:rsidRDefault="5B5B0F08" w:rsidP="3A2E4C10">
      <w:pPr>
        <w:pStyle w:val="ListParagraph"/>
        <w:numPr>
          <w:ilvl w:val="0"/>
          <w:numId w:val="14"/>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To foster a deep faith and </w:t>
      </w:r>
      <w:r w:rsidR="006475B1" w:rsidRPr="006475B1">
        <w:rPr>
          <w:rFonts w:ascii="Cavolini" w:eastAsia="Arial" w:hAnsi="Cavolini" w:cs="Cavolini"/>
          <w:color w:val="000000" w:themeColor="text1"/>
          <w:lang w:val="en-GB"/>
        </w:rPr>
        <w:t>values-based</w:t>
      </w:r>
      <w:r w:rsidRPr="006475B1">
        <w:rPr>
          <w:rFonts w:ascii="Cavolini" w:eastAsia="Arial" w:hAnsi="Cavolini" w:cs="Cavolini"/>
          <w:color w:val="000000" w:themeColor="text1"/>
          <w:lang w:val="en-GB"/>
        </w:rPr>
        <w:t xml:space="preserve"> education for lifelong learning.</w:t>
      </w:r>
    </w:p>
    <w:p w14:paraId="79F2A5C5" w14:textId="08D90996" w:rsidR="00FE3ADB" w:rsidRPr="006475B1" w:rsidRDefault="3C536A32" w:rsidP="3A2E4C10">
      <w:pPr>
        <w:pStyle w:val="ListParagraph"/>
        <w:numPr>
          <w:ilvl w:val="0"/>
          <w:numId w:val="14"/>
        </w:numPr>
        <w:rPr>
          <w:rFonts w:ascii="Cavolini" w:eastAsia="Arial" w:hAnsi="Cavolini" w:cs="Cavolini"/>
          <w:color w:val="000000" w:themeColor="text1"/>
        </w:rPr>
      </w:pPr>
      <w:r w:rsidRPr="006475B1">
        <w:rPr>
          <w:rFonts w:ascii="Cavolini" w:eastAsia="Arial" w:hAnsi="Cavolini" w:cs="Cavolini"/>
          <w:color w:val="000000" w:themeColor="text1"/>
          <w:lang w:val="en-GB"/>
        </w:rPr>
        <w:t>To provide our children with sound academic foundations upon which to build.</w:t>
      </w:r>
    </w:p>
    <w:p w14:paraId="3C457D90" w14:textId="4FA6311A" w:rsidR="00FE3ADB" w:rsidRPr="006475B1" w:rsidRDefault="3C536A32" w:rsidP="3A2E4C10">
      <w:pPr>
        <w:pStyle w:val="ListParagraph"/>
        <w:numPr>
          <w:ilvl w:val="0"/>
          <w:numId w:val="14"/>
        </w:numPr>
        <w:rPr>
          <w:rFonts w:ascii="Cavolini" w:eastAsia="Arial" w:hAnsi="Cavolini" w:cs="Cavolini"/>
          <w:color w:val="000000" w:themeColor="text1"/>
        </w:rPr>
      </w:pPr>
      <w:r w:rsidRPr="006475B1">
        <w:rPr>
          <w:rFonts w:ascii="Cavolini" w:eastAsia="Arial" w:hAnsi="Cavolini" w:cs="Cavolini"/>
          <w:color w:val="000000" w:themeColor="text1"/>
          <w:lang w:val="en-GB"/>
        </w:rPr>
        <w:t>To develop our pupils into independent learners with the skills needed to support lifelong learning.</w:t>
      </w:r>
    </w:p>
    <w:p w14:paraId="00E9C954" w14:textId="1ED32C86" w:rsidR="00FE3ADB" w:rsidRPr="006475B1" w:rsidRDefault="3C536A32" w:rsidP="3A2E4C10">
      <w:pPr>
        <w:pStyle w:val="ListParagraph"/>
        <w:numPr>
          <w:ilvl w:val="0"/>
          <w:numId w:val="14"/>
        </w:numPr>
        <w:rPr>
          <w:rFonts w:ascii="Cavolini" w:eastAsia="Arial" w:hAnsi="Cavolini" w:cs="Cavolini"/>
          <w:color w:val="000000" w:themeColor="text1"/>
        </w:rPr>
      </w:pPr>
      <w:r w:rsidRPr="006475B1">
        <w:rPr>
          <w:rFonts w:ascii="Cavolini" w:eastAsia="Arial" w:hAnsi="Cavolini" w:cs="Cavolini"/>
          <w:color w:val="000000" w:themeColor="text1"/>
          <w:lang w:val="en-GB"/>
        </w:rPr>
        <w:t>To maintain strong links between home, school and the community.</w:t>
      </w:r>
    </w:p>
    <w:p w14:paraId="0ED29885" w14:textId="00D1E723" w:rsidR="00FE3ADB" w:rsidRPr="006475B1" w:rsidRDefault="3C536A32" w:rsidP="3A2E4C10">
      <w:pPr>
        <w:pStyle w:val="ListParagraph"/>
        <w:numPr>
          <w:ilvl w:val="0"/>
          <w:numId w:val="14"/>
        </w:numPr>
        <w:rPr>
          <w:rFonts w:ascii="Cavolini" w:eastAsia="Arial" w:hAnsi="Cavolini" w:cs="Cavolini"/>
          <w:color w:val="000000" w:themeColor="text1"/>
        </w:rPr>
      </w:pPr>
      <w:r w:rsidRPr="006475B1">
        <w:rPr>
          <w:rFonts w:ascii="Cavolini" w:eastAsia="Arial" w:hAnsi="Cavolini" w:cs="Cavolini"/>
          <w:color w:val="000000" w:themeColor="text1"/>
          <w:lang w:val="en-GB"/>
        </w:rPr>
        <w:t>To give our children a sense of pride in their Welsh identity.</w:t>
      </w:r>
    </w:p>
    <w:p w14:paraId="3EA4F132" w14:textId="123AF725" w:rsidR="00FE3ADB" w:rsidRPr="006475B1" w:rsidRDefault="3C536A32" w:rsidP="3A2E4C10">
      <w:pPr>
        <w:pStyle w:val="ListParagraph"/>
        <w:numPr>
          <w:ilvl w:val="0"/>
          <w:numId w:val="14"/>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To develop in our </w:t>
      </w:r>
      <w:proofErr w:type="gramStart"/>
      <w:r w:rsidRPr="006475B1">
        <w:rPr>
          <w:rFonts w:ascii="Cavolini" w:eastAsia="Arial" w:hAnsi="Cavolini" w:cs="Cavolini"/>
          <w:color w:val="000000" w:themeColor="text1"/>
          <w:lang w:val="en-GB"/>
        </w:rPr>
        <w:t>children</w:t>
      </w:r>
      <w:proofErr w:type="gramEnd"/>
      <w:r w:rsidRPr="006475B1">
        <w:rPr>
          <w:rFonts w:ascii="Cavolini" w:eastAsia="Arial" w:hAnsi="Cavolini" w:cs="Cavolini"/>
          <w:color w:val="000000" w:themeColor="text1"/>
          <w:lang w:val="en-GB"/>
        </w:rPr>
        <w:t xml:space="preserve"> respect for the diversity in multicultural society in which we live.</w:t>
      </w:r>
    </w:p>
    <w:p w14:paraId="0BC618EC" w14:textId="685A4722" w:rsidR="00FE3ADB" w:rsidRPr="006475B1" w:rsidRDefault="3C536A32" w:rsidP="3A2E4C10">
      <w:pPr>
        <w:pStyle w:val="ListParagraph"/>
        <w:numPr>
          <w:ilvl w:val="0"/>
          <w:numId w:val="14"/>
        </w:numPr>
        <w:rPr>
          <w:rFonts w:ascii="Cavolini" w:eastAsia="Arial" w:hAnsi="Cavolini" w:cs="Cavolini"/>
          <w:color w:val="000000" w:themeColor="text1"/>
        </w:rPr>
      </w:pPr>
      <w:r w:rsidRPr="006475B1">
        <w:rPr>
          <w:rFonts w:ascii="Cavolini" w:eastAsia="Arial" w:hAnsi="Cavolini" w:cs="Cavolini"/>
          <w:color w:val="000000" w:themeColor="text1"/>
          <w:lang w:val="en-GB"/>
        </w:rPr>
        <w:t>To recognise and nurture the potential in each and every person in our school.</w:t>
      </w:r>
    </w:p>
    <w:p w14:paraId="0913D346" w14:textId="24C8FB5A" w:rsidR="00FE3ADB" w:rsidRPr="006475B1" w:rsidRDefault="3C536A32" w:rsidP="3A2E4C10">
      <w:pPr>
        <w:pStyle w:val="ListParagraph"/>
        <w:numPr>
          <w:ilvl w:val="0"/>
          <w:numId w:val="14"/>
        </w:numPr>
        <w:rPr>
          <w:rFonts w:ascii="Cavolini" w:eastAsia="Arial" w:hAnsi="Cavolini" w:cs="Cavolini"/>
          <w:color w:val="000000" w:themeColor="text1"/>
        </w:rPr>
      </w:pPr>
      <w:r w:rsidRPr="006475B1">
        <w:rPr>
          <w:rFonts w:ascii="Cavolini" w:eastAsia="Arial" w:hAnsi="Cavolini" w:cs="Cavolini"/>
          <w:color w:val="000000" w:themeColor="text1"/>
          <w:lang w:val="en-GB"/>
        </w:rPr>
        <w:t>To offer equality of opportunity to everyone within the school.</w:t>
      </w:r>
    </w:p>
    <w:p w14:paraId="727C3E61" w14:textId="0656281F" w:rsidR="00FE3ADB" w:rsidRPr="006475B1" w:rsidRDefault="3C536A32" w:rsidP="3A2E4C10">
      <w:pPr>
        <w:pBdr>
          <w:top w:val="nil"/>
          <w:left w:val="nil"/>
          <w:bottom w:val="nil"/>
          <w:right w:val="nil"/>
          <w:between w:val="nil"/>
        </w:pBdr>
        <w:jc w:val="both"/>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At </w:t>
      </w:r>
      <w:r w:rsidR="14DC25EA" w:rsidRPr="006475B1">
        <w:rPr>
          <w:rFonts w:ascii="Cavolini" w:eastAsia="Arial" w:hAnsi="Cavolini" w:cs="Cavolini"/>
          <w:color w:val="000000" w:themeColor="text1"/>
          <w:lang w:val="en-GB"/>
        </w:rPr>
        <w:t>Aberdare Town Church in Wales</w:t>
      </w:r>
      <w:r w:rsidRPr="006475B1">
        <w:rPr>
          <w:rFonts w:ascii="Cavolini" w:eastAsia="Arial" w:hAnsi="Cavolini" w:cs="Cavolini"/>
          <w:color w:val="000000" w:themeColor="text1"/>
          <w:lang w:val="en-GB"/>
        </w:rPr>
        <w:t xml:space="preserve"> Primary School we are committed to encouraging our pupils to lead active and healthy lifestyles. We believe that healthy children are best able to take full advantage of the educational opportunities that the school provides.  The partnership of home and school is critical in shaping how children and young people behave, particularly where health is concerned.  </w:t>
      </w:r>
    </w:p>
    <w:p w14:paraId="03A02C84" w14:textId="186FEC82" w:rsidR="00FE3ADB" w:rsidRPr="006475B1" w:rsidRDefault="3C536A32" w:rsidP="3A2E4C10">
      <w:p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At </w:t>
      </w:r>
      <w:r w:rsidR="2B5C8152" w:rsidRPr="006475B1">
        <w:rPr>
          <w:rFonts w:ascii="Cavolini" w:eastAsia="Arial" w:hAnsi="Cavolini" w:cs="Cavolini"/>
          <w:color w:val="000000" w:themeColor="text1"/>
          <w:lang w:val="en-GB"/>
        </w:rPr>
        <w:t>Aberdare Town Church in Wales</w:t>
      </w:r>
      <w:r w:rsidRPr="006475B1">
        <w:rPr>
          <w:rFonts w:ascii="Cavolini" w:eastAsia="Arial" w:hAnsi="Cavolini" w:cs="Cavolini"/>
          <w:color w:val="000000" w:themeColor="text1"/>
          <w:lang w:val="en-GB"/>
        </w:rPr>
        <w:t xml:space="preserve"> Primary School we encourage a whole school community approach to food and fitness.  The headteacher, staff and governing body will ensure that food provided in the school and advice given to pupils promote a healthy and active lifestyle.</w:t>
      </w:r>
    </w:p>
    <w:p w14:paraId="4261E613" w14:textId="205B178C" w:rsidR="00FE3ADB" w:rsidRPr="006475B1" w:rsidRDefault="3C536A32" w:rsidP="3A2E4C10">
      <w:p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We are committed to providing high quality PE lessons and health related exercise and work in partnership with a variety of community and sports organisations. </w:t>
      </w:r>
    </w:p>
    <w:p w14:paraId="581E6470" w14:textId="5699737B"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The Welsh Government is determined to help secure, maintain and improve the health of young people with the introduction of minimum nutritional standards for school meals and by improving </w:t>
      </w:r>
      <w:r w:rsidRPr="006475B1">
        <w:rPr>
          <w:rFonts w:ascii="Cavolini" w:eastAsia="Arial" w:hAnsi="Cavolini" w:cs="Cavolini"/>
          <w:color w:val="000000" w:themeColor="text1"/>
          <w:lang w:val="en-GB"/>
        </w:rPr>
        <w:lastRenderedPageBreak/>
        <w:t xml:space="preserve">the range and quality of opportunities for physical activity available to pupils.  </w:t>
      </w:r>
    </w:p>
    <w:p w14:paraId="6544E3CD" w14:textId="58E1F5A9" w:rsidR="00FE3ADB" w:rsidRPr="006475B1" w:rsidRDefault="00FE3ADB" w:rsidP="3A2E4C10">
      <w:pPr>
        <w:rPr>
          <w:rFonts w:ascii="Cavolini" w:eastAsia="Arial" w:hAnsi="Cavolini" w:cs="Cavolini"/>
          <w:color w:val="000000" w:themeColor="text1"/>
        </w:rPr>
      </w:pPr>
    </w:p>
    <w:p w14:paraId="449BF19F" w14:textId="61A3256E"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Aims</w:t>
      </w:r>
    </w:p>
    <w:p w14:paraId="5DF74508" w14:textId="533C0A18" w:rsidR="00FE3ADB" w:rsidRPr="006475B1" w:rsidRDefault="3C536A32" w:rsidP="3A2E4C10">
      <w:pPr>
        <w:pStyle w:val="ListParagraph"/>
        <w:numPr>
          <w:ilvl w:val="0"/>
          <w:numId w:val="13"/>
        </w:numPr>
        <w:rPr>
          <w:rFonts w:ascii="Cavolini" w:eastAsia="Arial" w:hAnsi="Cavolini" w:cs="Cavolini"/>
          <w:color w:val="000000" w:themeColor="text1"/>
        </w:rPr>
      </w:pPr>
      <w:r w:rsidRPr="006475B1">
        <w:rPr>
          <w:rFonts w:ascii="Cavolini" w:eastAsia="Arial" w:hAnsi="Cavolini" w:cs="Cavolini"/>
          <w:color w:val="000000" w:themeColor="text1"/>
          <w:lang w:val="en-GB"/>
        </w:rPr>
        <w:t>To improve the health of the whole school community by equipping pupils with ways to establish and maintain life-long active lifestyles and healthy eating habits.</w:t>
      </w:r>
    </w:p>
    <w:p w14:paraId="26AD2142" w14:textId="2D0FC401" w:rsidR="00FE3ADB" w:rsidRPr="006475B1" w:rsidRDefault="3C536A32" w:rsidP="3A2E4C10">
      <w:pPr>
        <w:pStyle w:val="ListParagraph"/>
        <w:numPr>
          <w:ilvl w:val="0"/>
          <w:numId w:val="13"/>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To ensure that food and nutrition and physical activity become integral to the overall value system of the school and a common thread of best practice runs through the curriculum, the school environment and community links.  </w:t>
      </w:r>
    </w:p>
    <w:p w14:paraId="1972F0AB" w14:textId="0EC7001F" w:rsidR="00FE3ADB" w:rsidRPr="006475B1" w:rsidRDefault="3C536A32" w:rsidP="3A2E4C10">
      <w:pPr>
        <w:pStyle w:val="ListParagraph"/>
        <w:numPr>
          <w:ilvl w:val="0"/>
          <w:numId w:val="13"/>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To develop a whole school approach to food and fitness through a policy that offers a shared vision, coherence in planning and development, and consistency in the delivery of services, curriculum messages and the supporting environment.  It facilitates discussion, encourages wide engagement of stakeholders and establishes belief and ownership in the aims and objectives it aspires to.  </w:t>
      </w:r>
    </w:p>
    <w:p w14:paraId="4CCEF89E" w14:textId="75EA19ED" w:rsidR="00FE3ADB" w:rsidRPr="006475B1" w:rsidRDefault="3C536A32" w:rsidP="3A2E4C10">
      <w:pPr>
        <w:pStyle w:val="ListParagraph"/>
        <w:numPr>
          <w:ilvl w:val="0"/>
          <w:numId w:val="13"/>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To ensure that we are giving our children the information they need and consistent messages about food, fitness and healthy lifestyles. </w:t>
      </w:r>
    </w:p>
    <w:p w14:paraId="1EE71C2B" w14:textId="392EF857" w:rsidR="00FE3ADB" w:rsidRPr="006475B1" w:rsidRDefault="00FE3ADB" w:rsidP="3A2E4C10">
      <w:pPr>
        <w:rPr>
          <w:rFonts w:ascii="Cavolini" w:eastAsia="Arial" w:hAnsi="Cavolini" w:cs="Cavolini"/>
          <w:color w:val="000000" w:themeColor="text1"/>
        </w:rPr>
      </w:pPr>
    </w:p>
    <w:p w14:paraId="4616AE27" w14:textId="30B988DC"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Objectives of the School’s Food and Fitness Policy</w:t>
      </w:r>
    </w:p>
    <w:p w14:paraId="7D82D41A" w14:textId="47A18EBE" w:rsidR="00FE3ADB" w:rsidRPr="006475B1" w:rsidRDefault="00FE3ADB" w:rsidP="3A2E4C10">
      <w:pPr>
        <w:rPr>
          <w:rFonts w:ascii="Cavolini" w:eastAsia="Arial" w:hAnsi="Cavolini" w:cs="Cavolini"/>
          <w:color w:val="000000" w:themeColor="text1"/>
        </w:rPr>
      </w:pPr>
    </w:p>
    <w:p w14:paraId="69E2EA80" w14:textId="0D349307" w:rsidR="00FE3ADB" w:rsidRPr="006475B1" w:rsidRDefault="3C536A32" w:rsidP="3A2E4C10">
      <w:pPr>
        <w:pStyle w:val="ListParagraph"/>
        <w:numPr>
          <w:ilvl w:val="0"/>
          <w:numId w:val="12"/>
        </w:numPr>
        <w:ind w:left="360"/>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Ethos/A Whole School Approach</w:t>
      </w:r>
    </w:p>
    <w:p w14:paraId="4E8FE66B" w14:textId="5F548F7A" w:rsidR="00FE3ADB" w:rsidRPr="006475B1" w:rsidRDefault="00FE3ADB" w:rsidP="3A2E4C10">
      <w:pPr>
        <w:rPr>
          <w:rFonts w:ascii="Cavolini" w:eastAsia="Arial" w:hAnsi="Cavolini" w:cs="Cavolini"/>
          <w:color w:val="000000" w:themeColor="text1"/>
        </w:rPr>
      </w:pPr>
    </w:p>
    <w:p w14:paraId="1B0DFB2C" w14:textId="43941B67" w:rsidR="00FE3ADB" w:rsidRPr="006475B1" w:rsidRDefault="3C536A32" w:rsidP="3A2E4C10">
      <w:pPr>
        <w:pStyle w:val="ListParagraph"/>
        <w:numPr>
          <w:ilvl w:val="0"/>
          <w:numId w:val="11"/>
        </w:numPr>
        <w:rPr>
          <w:rFonts w:ascii="Cavolini" w:eastAsia="Arial" w:hAnsi="Cavolini" w:cs="Cavolini"/>
          <w:color w:val="000000" w:themeColor="text1"/>
        </w:rPr>
      </w:pPr>
      <w:r w:rsidRPr="006475B1">
        <w:rPr>
          <w:rFonts w:ascii="Cavolini" w:eastAsia="Arial" w:hAnsi="Cavolini" w:cs="Cavolini"/>
          <w:color w:val="000000" w:themeColor="text1"/>
          <w:lang w:val="en-GB"/>
        </w:rPr>
        <w:t>To recognise the significant impact of the informal curriculum on the personal, social and emotional education of pupils as well as their physical health and well-being.</w:t>
      </w:r>
    </w:p>
    <w:p w14:paraId="28C476AE" w14:textId="4E430C1D" w:rsidR="00FE3ADB" w:rsidRPr="006475B1" w:rsidRDefault="3C536A32" w:rsidP="3A2E4C10">
      <w:pPr>
        <w:pStyle w:val="ListParagraph"/>
        <w:numPr>
          <w:ilvl w:val="0"/>
          <w:numId w:val="11"/>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To understand and maximise opportunities for personal, social and educational development through a whole school approach to food and fitness activities. </w:t>
      </w:r>
    </w:p>
    <w:p w14:paraId="26015B0A" w14:textId="65A86F45" w:rsidR="00FE3ADB" w:rsidRPr="006475B1" w:rsidRDefault="3C536A32" w:rsidP="3A2E4C10">
      <w:pPr>
        <w:pStyle w:val="ListParagraph"/>
        <w:numPr>
          <w:ilvl w:val="0"/>
          <w:numId w:val="11"/>
        </w:numPr>
        <w:rPr>
          <w:rFonts w:ascii="Cavolini" w:eastAsia="Arial" w:hAnsi="Cavolini" w:cs="Cavolini"/>
          <w:color w:val="000000" w:themeColor="text1"/>
        </w:rPr>
      </w:pPr>
      <w:r w:rsidRPr="006475B1">
        <w:rPr>
          <w:rFonts w:ascii="Cavolini" w:eastAsia="Arial" w:hAnsi="Cavolini" w:cs="Cavolini"/>
          <w:color w:val="000000" w:themeColor="text1"/>
          <w:lang w:val="en-GB"/>
        </w:rPr>
        <w:lastRenderedPageBreak/>
        <w:t xml:space="preserve">To promote pupil participation and decision making in all aspects of food and fitness activities.  </w:t>
      </w:r>
    </w:p>
    <w:p w14:paraId="78073349" w14:textId="06B40683" w:rsidR="00FE3ADB" w:rsidRPr="006475B1" w:rsidRDefault="3C536A32" w:rsidP="3A2E4C10">
      <w:pPr>
        <w:pStyle w:val="ListParagraph"/>
        <w:numPr>
          <w:ilvl w:val="0"/>
          <w:numId w:val="11"/>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To ensure that all activities related to food and fitness provided for pupils throughout the day are consistent with curriculum guidance and Welsh Government regulations. </w:t>
      </w:r>
    </w:p>
    <w:p w14:paraId="696361CA" w14:textId="3905388A" w:rsidR="00FE3ADB" w:rsidRPr="006475B1" w:rsidRDefault="3C536A32" w:rsidP="3A2E4C10">
      <w:pPr>
        <w:pStyle w:val="ListParagraph"/>
        <w:numPr>
          <w:ilvl w:val="0"/>
          <w:numId w:val="11"/>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To work in partnership with Catering Direct in RCT to ensure that consistent messages about nutritional standards and healthy lifestyles are given to our pupils. </w:t>
      </w:r>
    </w:p>
    <w:p w14:paraId="54B51C88" w14:textId="56394116" w:rsidR="00FE3ADB" w:rsidRPr="006475B1" w:rsidRDefault="00FE3ADB" w:rsidP="3A2E4C10">
      <w:pPr>
        <w:rPr>
          <w:rFonts w:ascii="Cavolini" w:eastAsia="Arial" w:hAnsi="Cavolini" w:cs="Cavolini"/>
          <w:color w:val="000000" w:themeColor="text1"/>
        </w:rPr>
      </w:pPr>
    </w:p>
    <w:p w14:paraId="40EDE187" w14:textId="0364918A"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 xml:space="preserve">2. Curriculum </w:t>
      </w:r>
    </w:p>
    <w:p w14:paraId="016126F3" w14:textId="1D7D296B" w:rsidR="00FE3ADB" w:rsidRPr="006475B1" w:rsidRDefault="00FE3ADB" w:rsidP="3A2E4C10">
      <w:pPr>
        <w:rPr>
          <w:rFonts w:ascii="Cavolini" w:eastAsia="Arial" w:hAnsi="Cavolini" w:cs="Cavolini"/>
          <w:color w:val="000000" w:themeColor="text1"/>
        </w:rPr>
      </w:pPr>
    </w:p>
    <w:p w14:paraId="3D35404F" w14:textId="43012E81"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The school will review the delivery of the curriculum to ensure that it offers pupils:</w:t>
      </w:r>
    </w:p>
    <w:p w14:paraId="71D696F9" w14:textId="2F6CBC55" w:rsidR="00FE3ADB" w:rsidRPr="006475B1" w:rsidRDefault="00FE3ADB" w:rsidP="3A2E4C10">
      <w:pPr>
        <w:rPr>
          <w:rFonts w:ascii="Cavolini" w:eastAsia="Arial" w:hAnsi="Cavolini" w:cs="Cavolini"/>
          <w:color w:val="000000" w:themeColor="text1"/>
        </w:rPr>
      </w:pPr>
    </w:p>
    <w:p w14:paraId="762DB838" w14:textId="237B0312" w:rsidR="00FE3ADB" w:rsidRPr="006475B1" w:rsidRDefault="3C536A32" w:rsidP="3A2E4C10">
      <w:pPr>
        <w:pStyle w:val="ListParagraph"/>
        <w:numPr>
          <w:ilvl w:val="0"/>
          <w:numId w:val="10"/>
        </w:numPr>
        <w:rPr>
          <w:rFonts w:ascii="Cavolini" w:eastAsia="Arial" w:hAnsi="Cavolini" w:cs="Cavolini"/>
          <w:color w:val="000000" w:themeColor="text1"/>
        </w:rPr>
      </w:pPr>
      <w:r w:rsidRPr="006475B1">
        <w:rPr>
          <w:rFonts w:ascii="Cavolini" w:eastAsia="Arial" w:hAnsi="Cavolini" w:cs="Cavolini"/>
          <w:color w:val="000000" w:themeColor="text1"/>
          <w:lang w:val="en-GB"/>
        </w:rPr>
        <w:t>An understanding of the relationship between food, physical activity and the short and long-term health benefits.</w:t>
      </w:r>
    </w:p>
    <w:p w14:paraId="23C512CE" w14:textId="44F56256" w:rsidR="00FE3ADB" w:rsidRPr="006475B1" w:rsidRDefault="3C536A32" w:rsidP="3A2E4C10">
      <w:pPr>
        <w:pStyle w:val="ListParagraph"/>
        <w:numPr>
          <w:ilvl w:val="0"/>
          <w:numId w:val="10"/>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The acquisition of basic skills in purchasing, preparing and cooking food and an understanding of basic food hygiene. </w:t>
      </w:r>
    </w:p>
    <w:p w14:paraId="2E474C42" w14:textId="3C5B5D6E" w:rsidR="00FE3ADB" w:rsidRPr="006475B1" w:rsidRDefault="3C536A32" w:rsidP="3A2E4C10">
      <w:pPr>
        <w:pStyle w:val="ListParagraph"/>
        <w:numPr>
          <w:ilvl w:val="0"/>
          <w:numId w:val="10"/>
        </w:numPr>
        <w:rPr>
          <w:rFonts w:ascii="Cavolini" w:eastAsia="Arial" w:hAnsi="Cavolini" w:cs="Cavolini"/>
          <w:color w:val="000000" w:themeColor="text1"/>
        </w:rPr>
      </w:pPr>
      <w:r w:rsidRPr="006475B1">
        <w:rPr>
          <w:rFonts w:ascii="Cavolini" w:eastAsia="Arial" w:hAnsi="Cavolini" w:cs="Cavolini"/>
          <w:color w:val="000000" w:themeColor="text1"/>
          <w:lang w:val="en-GB"/>
        </w:rPr>
        <w:t>Opportunities to examine the influences of food choices, including the effects of the media through advertising, marketing, labelling and packaging of food.</w:t>
      </w:r>
    </w:p>
    <w:p w14:paraId="27146DA7" w14:textId="6DB6AB92" w:rsidR="00FE3ADB" w:rsidRPr="006475B1" w:rsidRDefault="3C536A32" w:rsidP="3A2E4C10">
      <w:pPr>
        <w:pStyle w:val="ListParagraph"/>
        <w:numPr>
          <w:ilvl w:val="0"/>
          <w:numId w:val="10"/>
        </w:numPr>
        <w:rPr>
          <w:rFonts w:ascii="Cavolini" w:eastAsia="Arial" w:hAnsi="Cavolini" w:cs="Cavolini"/>
          <w:color w:val="000000" w:themeColor="text1"/>
        </w:rPr>
      </w:pPr>
      <w:r w:rsidRPr="006475B1">
        <w:rPr>
          <w:rFonts w:ascii="Cavolini" w:eastAsia="Arial" w:hAnsi="Cavolini" w:cs="Cavolini"/>
          <w:color w:val="000000" w:themeColor="text1"/>
          <w:lang w:val="en-GB"/>
        </w:rPr>
        <w:t>Consistent and clear delivery of the key messages for good oral health.</w:t>
      </w:r>
    </w:p>
    <w:p w14:paraId="40F43338" w14:textId="672F7A88" w:rsidR="00FE3ADB" w:rsidRPr="006475B1" w:rsidRDefault="3C536A32" w:rsidP="3A2E4C10">
      <w:pPr>
        <w:pStyle w:val="ListParagraph"/>
        <w:numPr>
          <w:ilvl w:val="0"/>
          <w:numId w:val="10"/>
        </w:numPr>
        <w:rPr>
          <w:rFonts w:ascii="Cavolini" w:eastAsia="Arial" w:hAnsi="Cavolini" w:cs="Cavolini"/>
          <w:color w:val="000000" w:themeColor="text1"/>
        </w:rPr>
      </w:pPr>
      <w:r w:rsidRPr="006475B1">
        <w:rPr>
          <w:rFonts w:ascii="Cavolini" w:eastAsia="Arial" w:hAnsi="Cavolini" w:cs="Cavolini"/>
          <w:color w:val="000000" w:themeColor="text1"/>
          <w:lang w:val="en-GB"/>
        </w:rPr>
        <w:t>Opportunities to learn about the growing and farming of food and its impact on the environment both in the classroom and outside in the countryside.</w:t>
      </w:r>
    </w:p>
    <w:p w14:paraId="0138527B" w14:textId="20C111E0" w:rsidR="00FE3ADB" w:rsidRPr="006475B1" w:rsidRDefault="3C536A32" w:rsidP="3A2E4C10">
      <w:pPr>
        <w:pStyle w:val="ListParagraph"/>
        <w:numPr>
          <w:ilvl w:val="0"/>
          <w:numId w:val="10"/>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 </w:t>
      </w:r>
      <w:proofErr w:type="gramStart"/>
      <w:r w:rsidRPr="006475B1">
        <w:rPr>
          <w:rFonts w:ascii="Cavolini" w:eastAsia="Arial" w:hAnsi="Cavolini" w:cs="Cavolini"/>
          <w:color w:val="000000" w:themeColor="text1"/>
          <w:lang w:val="en-GB"/>
        </w:rPr>
        <w:t>well planned</w:t>
      </w:r>
      <w:proofErr w:type="gramEnd"/>
      <w:r w:rsidRPr="006475B1">
        <w:rPr>
          <w:rFonts w:ascii="Cavolini" w:eastAsia="Arial" w:hAnsi="Cavolini" w:cs="Cavolini"/>
          <w:color w:val="000000" w:themeColor="text1"/>
          <w:lang w:val="en-GB"/>
        </w:rPr>
        <w:t xml:space="preserve"> programme of study in PE that makes good opportunities for cross-curricular promotion of physical activities and its relationship to diet and nutrition.</w:t>
      </w:r>
    </w:p>
    <w:p w14:paraId="123EE0FB" w14:textId="017391E8" w:rsidR="00FE3ADB" w:rsidRPr="006475B1" w:rsidRDefault="3C536A32" w:rsidP="3A2E4C10">
      <w:pPr>
        <w:pStyle w:val="ListParagraph"/>
        <w:numPr>
          <w:ilvl w:val="0"/>
          <w:numId w:val="10"/>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 broad range of </w:t>
      </w:r>
      <w:proofErr w:type="spellStart"/>
      <w:r w:rsidRPr="006475B1">
        <w:rPr>
          <w:rFonts w:ascii="Cavolini" w:eastAsia="Arial" w:hAnsi="Cavolini" w:cs="Cavolini"/>
          <w:color w:val="000000" w:themeColor="text1"/>
          <w:lang w:val="en-GB"/>
        </w:rPr>
        <w:t>extra curricular</w:t>
      </w:r>
      <w:proofErr w:type="spellEnd"/>
      <w:r w:rsidRPr="006475B1">
        <w:rPr>
          <w:rFonts w:ascii="Cavolini" w:eastAsia="Arial" w:hAnsi="Cavolini" w:cs="Cavolini"/>
          <w:color w:val="000000" w:themeColor="text1"/>
          <w:lang w:val="en-GB"/>
        </w:rPr>
        <w:t xml:space="preserve"> activities which could include physical activities and practical cooking skills based on the Balance of Good Health.  </w:t>
      </w:r>
    </w:p>
    <w:p w14:paraId="711F18C8" w14:textId="7799734C" w:rsidR="00FE3ADB" w:rsidRPr="006475B1" w:rsidRDefault="00FE3ADB" w:rsidP="3A2E4C10">
      <w:pPr>
        <w:ind w:left="1080"/>
        <w:rPr>
          <w:rFonts w:ascii="Cavolini" w:eastAsia="Arial" w:hAnsi="Cavolini" w:cs="Cavolini"/>
          <w:color w:val="000000" w:themeColor="text1"/>
        </w:rPr>
      </w:pPr>
    </w:p>
    <w:p w14:paraId="48C6CF12" w14:textId="06A2BD73"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lastRenderedPageBreak/>
        <w:t>3. Environment</w:t>
      </w:r>
    </w:p>
    <w:p w14:paraId="3DCDC40D" w14:textId="7D3D1667" w:rsidR="00FE3ADB" w:rsidRPr="006475B1" w:rsidRDefault="00FE3ADB" w:rsidP="3A2E4C10">
      <w:pPr>
        <w:rPr>
          <w:rFonts w:ascii="Cavolini" w:eastAsia="Arial" w:hAnsi="Cavolini" w:cs="Cavolini"/>
          <w:color w:val="000000" w:themeColor="text1"/>
        </w:rPr>
      </w:pPr>
    </w:p>
    <w:p w14:paraId="3E245CBE" w14:textId="0B8B5B71"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The pastoral care and welfare of the pupils will be enhanced by the provision of a range of safe, stimulating sport and recreational activities and a healthy balanced diet.  The school will:</w:t>
      </w:r>
    </w:p>
    <w:p w14:paraId="34EE03ED" w14:textId="13943ECE" w:rsidR="00FE3ADB" w:rsidRPr="006475B1" w:rsidRDefault="00FE3ADB" w:rsidP="3A2E4C10">
      <w:pPr>
        <w:rPr>
          <w:rFonts w:ascii="Cavolini" w:eastAsia="Arial" w:hAnsi="Cavolini" w:cs="Cavolini"/>
          <w:color w:val="000000" w:themeColor="text1"/>
        </w:rPr>
      </w:pPr>
    </w:p>
    <w:p w14:paraId="1D435F7D" w14:textId="779A0C0F" w:rsidR="00FE3ADB" w:rsidRPr="006475B1" w:rsidRDefault="3C536A32" w:rsidP="3A2E4C10">
      <w:pPr>
        <w:pStyle w:val="ListParagraph"/>
        <w:numPr>
          <w:ilvl w:val="0"/>
          <w:numId w:val="9"/>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Acknowledge that effective management of pupils is important at all times throughout the school day and so will plan and resource the supervision of pupils accordingly. </w:t>
      </w:r>
    </w:p>
    <w:p w14:paraId="263B3E49" w14:textId="42746D4B" w:rsidR="00FE3ADB" w:rsidRPr="006475B1" w:rsidRDefault="3C536A32" w:rsidP="3A2E4C10">
      <w:pPr>
        <w:pStyle w:val="ListParagraph"/>
        <w:numPr>
          <w:ilvl w:val="0"/>
          <w:numId w:val="9"/>
        </w:numPr>
        <w:rPr>
          <w:rFonts w:ascii="Cavolini" w:eastAsia="Arial" w:hAnsi="Cavolini" w:cs="Cavolini"/>
          <w:color w:val="000000" w:themeColor="text1"/>
        </w:rPr>
      </w:pPr>
      <w:r w:rsidRPr="006475B1">
        <w:rPr>
          <w:rFonts w:ascii="Cavolini" w:eastAsia="Arial" w:hAnsi="Cavolini" w:cs="Cavolini"/>
          <w:color w:val="000000" w:themeColor="text1"/>
          <w:lang w:val="en-GB"/>
        </w:rPr>
        <w:t>Recognise the importance of the involvement of school meals providers, catering staff and lunchtime supervisors in planning the lunchtime provision, making healthy choices and linking with activities available to pupils.</w:t>
      </w:r>
    </w:p>
    <w:p w14:paraId="2C6DA6CE" w14:textId="30A27325" w:rsidR="00FE3ADB" w:rsidRPr="006475B1" w:rsidRDefault="3C536A32" w:rsidP="3A2E4C10">
      <w:pPr>
        <w:pStyle w:val="ListParagraph"/>
        <w:numPr>
          <w:ilvl w:val="0"/>
          <w:numId w:val="9"/>
        </w:numPr>
        <w:rPr>
          <w:rFonts w:ascii="Cavolini" w:eastAsia="Arial" w:hAnsi="Cavolini" w:cs="Cavolini"/>
          <w:color w:val="000000" w:themeColor="text1"/>
        </w:rPr>
      </w:pPr>
      <w:r w:rsidRPr="006475B1">
        <w:rPr>
          <w:rFonts w:ascii="Cavolini" w:eastAsia="Arial" w:hAnsi="Cavolini" w:cs="Cavolini"/>
          <w:color w:val="000000" w:themeColor="text1"/>
          <w:lang w:val="en-GB"/>
        </w:rPr>
        <w:t>Offer a broad range of safe, stimulating indoor and outdoor sports, play and recreational activities.</w:t>
      </w:r>
    </w:p>
    <w:p w14:paraId="78539657" w14:textId="3301AE7D" w:rsidR="00FE3ADB" w:rsidRPr="006475B1" w:rsidRDefault="00FE3ADB" w:rsidP="3A2E4C10">
      <w:pPr>
        <w:rPr>
          <w:rFonts w:ascii="Cavolini" w:eastAsia="Arial" w:hAnsi="Cavolini" w:cs="Cavolini"/>
          <w:color w:val="000000" w:themeColor="text1"/>
        </w:rPr>
      </w:pPr>
    </w:p>
    <w:p w14:paraId="51F4EE78" w14:textId="56CA9FFA"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The school will take a ‘whole school’ approach to the provision of food.  We will provide in partnership:</w:t>
      </w:r>
    </w:p>
    <w:p w14:paraId="3325972B" w14:textId="6467C5D0" w:rsidR="00FE3ADB" w:rsidRPr="006475B1" w:rsidRDefault="00FE3ADB" w:rsidP="3A2E4C10">
      <w:pPr>
        <w:rPr>
          <w:rFonts w:ascii="Cavolini" w:eastAsia="Arial" w:hAnsi="Cavolini" w:cs="Cavolini"/>
          <w:color w:val="000000" w:themeColor="text1"/>
        </w:rPr>
      </w:pPr>
    </w:p>
    <w:p w14:paraId="03955BFD" w14:textId="3122AA94" w:rsidR="00FE3ADB" w:rsidRPr="006475B1" w:rsidRDefault="3C536A32" w:rsidP="3A2E4C10">
      <w:pPr>
        <w:pStyle w:val="ListParagraph"/>
        <w:numPr>
          <w:ilvl w:val="0"/>
          <w:numId w:val="8"/>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Healthy, nutritious, affordable and attractively presented meals as described in </w:t>
      </w:r>
      <w:r w:rsidRPr="006475B1">
        <w:rPr>
          <w:rFonts w:ascii="Cavolini" w:eastAsia="Arial" w:hAnsi="Cavolini" w:cs="Cavolini"/>
          <w:i/>
          <w:iCs/>
          <w:color w:val="000000" w:themeColor="text1"/>
          <w:lang w:val="en-GB"/>
        </w:rPr>
        <w:t>Appetite for Life.</w:t>
      </w:r>
    </w:p>
    <w:p w14:paraId="6636F10D" w14:textId="3C81F71A" w:rsidR="00FE3ADB" w:rsidRPr="006475B1" w:rsidRDefault="3C536A32" w:rsidP="3A2E4C10">
      <w:pPr>
        <w:pStyle w:val="ListParagraph"/>
        <w:numPr>
          <w:ilvl w:val="0"/>
          <w:numId w:val="7"/>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Only healthy snacks at break times will be allowed </w:t>
      </w:r>
    </w:p>
    <w:p w14:paraId="62E60019" w14:textId="23534C7F" w:rsidR="00FE3ADB" w:rsidRPr="006475B1" w:rsidRDefault="3C536A32" w:rsidP="3A2E4C10">
      <w:pPr>
        <w:pStyle w:val="ListParagraph"/>
        <w:numPr>
          <w:ilvl w:val="0"/>
          <w:numId w:val="7"/>
        </w:numPr>
        <w:rPr>
          <w:rFonts w:ascii="Cavolini" w:eastAsia="Arial" w:hAnsi="Cavolini" w:cs="Cavolini"/>
          <w:color w:val="000000" w:themeColor="text1"/>
        </w:rPr>
      </w:pPr>
      <w:r w:rsidRPr="006475B1">
        <w:rPr>
          <w:rFonts w:ascii="Cavolini" w:eastAsia="Arial" w:hAnsi="Cavolini" w:cs="Cavolini"/>
          <w:color w:val="000000" w:themeColor="text1"/>
          <w:lang w:val="en-GB"/>
        </w:rPr>
        <w:t>Crisps and confectionery will not be sold in school.</w:t>
      </w:r>
    </w:p>
    <w:p w14:paraId="744485F1" w14:textId="241C6470" w:rsidR="00FE3ADB" w:rsidRPr="006475B1" w:rsidRDefault="3C536A32" w:rsidP="3A2E4C10">
      <w:pPr>
        <w:pStyle w:val="ListParagraph"/>
        <w:numPr>
          <w:ilvl w:val="0"/>
          <w:numId w:val="7"/>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An enjoyable eating experience in a quality environment. </w:t>
      </w:r>
    </w:p>
    <w:p w14:paraId="4D8D4DD5" w14:textId="451ADE62" w:rsidR="00FE3ADB" w:rsidRPr="006475B1" w:rsidRDefault="3C536A32" w:rsidP="3A2E4C10">
      <w:pPr>
        <w:pStyle w:val="ListParagraph"/>
        <w:numPr>
          <w:ilvl w:val="0"/>
          <w:numId w:val="7"/>
        </w:numPr>
        <w:rPr>
          <w:rFonts w:ascii="Cavolini" w:eastAsia="Arial" w:hAnsi="Cavolini" w:cs="Cavolini"/>
          <w:color w:val="000000" w:themeColor="text1"/>
        </w:rPr>
      </w:pPr>
      <w:r w:rsidRPr="006475B1">
        <w:rPr>
          <w:rFonts w:ascii="Cavolini" w:eastAsia="Arial" w:hAnsi="Cavolini" w:cs="Cavolini"/>
          <w:color w:val="000000" w:themeColor="text1"/>
          <w:lang w:val="en-GB"/>
        </w:rPr>
        <w:t>Encouragement for parents to provide healthy lunch boxes.</w:t>
      </w:r>
    </w:p>
    <w:p w14:paraId="52283ADE" w14:textId="2B686592" w:rsidR="00FE3ADB" w:rsidRPr="006475B1" w:rsidRDefault="3C536A32" w:rsidP="3A2E4C10">
      <w:pPr>
        <w:pStyle w:val="ListParagraph"/>
        <w:numPr>
          <w:ilvl w:val="0"/>
          <w:numId w:val="7"/>
        </w:numPr>
        <w:rPr>
          <w:rFonts w:ascii="Cavolini" w:eastAsia="Arial" w:hAnsi="Cavolini" w:cs="Cavolini"/>
          <w:color w:val="000000" w:themeColor="text1"/>
        </w:rPr>
      </w:pPr>
      <w:r w:rsidRPr="006475B1">
        <w:rPr>
          <w:rFonts w:ascii="Cavolini" w:eastAsia="Arial" w:hAnsi="Cavolini" w:cs="Cavolini"/>
          <w:color w:val="000000" w:themeColor="text1"/>
          <w:lang w:val="en-GB"/>
        </w:rPr>
        <w:t>Fresh water, available to all staff and pupils, where water bottles are allowed these will be clear and labelled with the pupils’ name. The parents will be responsible for hygiene of the bottles</w:t>
      </w:r>
      <w:r w:rsidRPr="006475B1">
        <w:rPr>
          <w:rFonts w:ascii="Cavolini" w:eastAsia="Arial" w:hAnsi="Cavolini" w:cs="Cavolini"/>
          <w:i/>
          <w:iCs/>
          <w:color w:val="000000" w:themeColor="text1"/>
          <w:lang w:val="en-GB"/>
        </w:rPr>
        <w:t>.</w:t>
      </w:r>
    </w:p>
    <w:p w14:paraId="31C38C19" w14:textId="5B1CC1B5" w:rsidR="00FE3ADB" w:rsidRPr="006475B1" w:rsidRDefault="3C536A32" w:rsidP="3A2E4C10">
      <w:pPr>
        <w:pStyle w:val="ListParagraph"/>
        <w:numPr>
          <w:ilvl w:val="0"/>
          <w:numId w:val="7"/>
        </w:numPr>
        <w:rPr>
          <w:rFonts w:ascii="Cavolini" w:eastAsia="Arial" w:hAnsi="Cavolini" w:cs="Cavolini"/>
          <w:color w:val="000000" w:themeColor="text1"/>
        </w:rPr>
      </w:pPr>
      <w:r w:rsidRPr="006475B1">
        <w:rPr>
          <w:rFonts w:ascii="Cavolini" w:eastAsia="Arial" w:hAnsi="Cavolini" w:cs="Cavolini"/>
          <w:color w:val="000000" w:themeColor="text1"/>
          <w:lang w:val="en-GB"/>
        </w:rPr>
        <w:t>Display materials within and around the dining area that promote the positive relationship between food and physical activity.</w:t>
      </w:r>
    </w:p>
    <w:p w14:paraId="62EF0E2F" w14:textId="433C90F6" w:rsidR="00FE3ADB" w:rsidRPr="006475B1" w:rsidRDefault="3C536A32" w:rsidP="3A2E4C10">
      <w:pPr>
        <w:pStyle w:val="ListParagraph"/>
        <w:numPr>
          <w:ilvl w:val="0"/>
          <w:numId w:val="7"/>
        </w:numPr>
        <w:rPr>
          <w:rFonts w:ascii="Cavolini" w:eastAsia="Arial" w:hAnsi="Cavolini" w:cs="Cavolini"/>
          <w:color w:val="000000" w:themeColor="text1"/>
          <w:lang w:val="en-GB"/>
        </w:rPr>
      </w:pPr>
      <w:r w:rsidRPr="006475B1">
        <w:rPr>
          <w:rFonts w:ascii="Cavolini" w:eastAsia="Arial" w:hAnsi="Cavolini" w:cs="Cavolini"/>
          <w:color w:val="000000" w:themeColor="text1"/>
          <w:lang w:val="en-GB"/>
        </w:rPr>
        <w:lastRenderedPageBreak/>
        <w:t xml:space="preserve">Engagement with pupils where appropriate, in consultation on healthy food and fitness activities through vehicles such as </w:t>
      </w:r>
      <w:r w:rsidR="40F8C073" w:rsidRPr="006475B1">
        <w:rPr>
          <w:rFonts w:ascii="Cavolini" w:eastAsia="Arial" w:hAnsi="Cavolini" w:cs="Cavolini"/>
          <w:color w:val="000000" w:themeColor="text1"/>
          <w:lang w:val="en-GB"/>
        </w:rPr>
        <w:t xml:space="preserve">our </w:t>
      </w:r>
      <w:r w:rsidRPr="006475B1">
        <w:rPr>
          <w:rFonts w:ascii="Cavolini" w:eastAsia="Arial" w:hAnsi="Cavolini" w:cs="Cavolini"/>
          <w:color w:val="000000" w:themeColor="text1"/>
          <w:lang w:val="en-GB"/>
        </w:rPr>
        <w:t xml:space="preserve">School </w:t>
      </w:r>
      <w:proofErr w:type="spellStart"/>
      <w:r w:rsidR="6AE4F70A" w:rsidRPr="006475B1">
        <w:rPr>
          <w:rFonts w:ascii="Cavolini" w:eastAsia="Arial" w:hAnsi="Cavolini" w:cs="Cavolini"/>
          <w:color w:val="000000" w:themeColor="text1"/>
          <w:lang w:val="en-GB"/>
        </w:rPr>
        <w:t>Senedd</w:t>
      </w:r>
      <w:proofErr w:type="spellEnd"/>
      <w:r w:rsidRPr="006475B1">
        <w:rPr>
          <w:rFonts w:ascii="Cavolini" w:eastAsia="Arial" w:hAnsi="Cavolini" w:cs="Cavolini"/>
          <w:color w:val="000000" w:themeColor="text1"/>
          <w:lang w:val="en-GB"/>
        </w:rPr>
        <w:t xml:space="preserve">. </w:t>
      </w:r>
    </w:p>
    <w:p w14:paraId="7C9186A0" w14:textId="37AE4C07" w:rsidR="00FE3ADB" w:rsidRPr="006475B1" w:rsidRDefault="00FE3ADB" w:rsidP="3A2E4C10">
      <w:pPr>
        <w:rPr>
          <w:rFonts w:ascii="Cavolini" w:eastAsia="Arial" w:hAnsi="Cavolini" w:cs="Cavolini"/>
          <w:color w:val="000000" w:themeColor="text1"/>
        </w:rPr>
      </w:pPr>
    </w:p>
    <w:p w14:paraId="101B902D" w14:textId="5A2F7228"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The school will not advertise branded food and drink products on school premises, school equipment or books, and will ensure that any collaboration with business does not require endorsement of brands or specific company products high in fat, sugar or salt.  </w:t>
      </w:r>
    </w:p>
    <w:p w14:paraId="065710D3" w14:textId="014E2866" w:rsidR="00FE3ADB" w:rsidRPr="006475B1" w:rsidRDefault="00FE3ADB" w:rsidP="3A2E4C10">
      <w:pPr>
        <w:rPr>
          <w:rFonts w:ascii="Cavolini" w:eastAsia="Arial" w:hAnsi="Cavolini" w:cs="Cavolini"/>
          <w:color w:val="000000" w:themeColor="text1"/>
        </w:rPr>
      </w:pPr>
    </w:p>
    <w:p w14:paraId="6A872847" w14:textId="576D3DEC"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The school will review and develop a programme of opportunities within food and physical activities to complement and extend those offered in curriculum time.  We will aim to provide:</w:t>
      </w:r>
    </w:p>
    <w:p w14:paraId="10D52918" w14:textId="748F9BF4" w:rsidR="00FE3ADB" w:rsidRPr="006475B1" w:rsidRDefault="00FE3ADB" w:rsidP="3A2E4C10">
      <w:pPr>
        <w:rPr>
          <w:rFonts w:ascii="Cavolini" w:eastAsia="Arial" w:hAnsi="Cavolini" w:cs="Cavolini"/>
          <w:color w:val="000000" w:themeColor="text1"/>
        </w:rPr>
      </w:pPr>
    </w:p>
    <w:p w14:paraId="7AED581F" w14:textId="38678795" w:rsidR="00FE3ADB" w:rsidRPr="006475B1" w:rsidRDefault="3C536A32" w:rsidP="3A2E4C10">
      <w:pPr>
        <w:pStyle w:val="ListParagraph"/>
        <w:numPr>
          <w:ilvl w:val="0"/>
          <w:numId w:val="6"/>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 broad range of safe, stimulating indoor and outdoor play and recreational facilities which incorporates healthy active lifestyle activities and the inclusion of a variety of </w:t>
      </w:r>
      <w:proofErr w:type="spellStart"/>
      <w:r w:rsidRPr="006475B1">
        <w:rPr>
          <w:rFonts w:ascii="Cavolini" w:eastAsia="Arial" w:hAnsi="Cavolini" w:cs="Cavolini"/>
          <w:color w:val="000000" w:themeColor="text1"/>
          <w:lang w:val="en-GB"/>
        </w:rPr>
        <w:t>extra curricular</w:t>
      </w:r>
      <w:proofErr w:type="spellEnd"/>
      <w:r w:rsidRPr="006475B1">
        <w:rPr>
          <w:rFonts w:ascii="Cavolini" w:eastAsia="Arial" w:hAnsi="Cavolini" w:cs="Cavolini"/>
          <w:color w:val="000000" w:themeColor="text1"/>
          <w:lang w:val="en-GB"/>
        </w:rPr>
        <w:t xml:space="preserve"> activities relating to sport.</w:t>
      </w:r>
    </w:p>
    <w:p w14:paraId="6687F2B0" w14:textId="3561F412" w:rsidR="00FE3ADB" w:rsidRPr="006475B1" w:rsidRDefault="3C536A32" w:rsidP="3A2E4C10">
      <w:pPr>
        <w:pStyle w:val="ListParagraph"/>
        <w:numPr>
          <w:ilvl w:val="0"/>
          <w:numId w:val="6"/>
        </w:numPr>
        <w:rPr>
          <w:rFonts w:ascii="Cavolini" w:eastAsia="Arial" w:hAnsi="Cavolini" w:cs="Cavolini"/>
          <w:color w:val="000000" w:themeColor="text1"/>
        </w:rPr>
      </w:pPr>
      <w:r w:rsidRPr="006475B1">
        <w:rPr>
          <w:rFonts w:ascii="Cavolini" w:eastAsia="Arial" w:hAnsi="Cavolini" w:cs="Cavolini"/>
          <w:color w:val="000000" w:themeColor="text1"/>
          <w:lang w:val="en-GB"/>
        </w:rPr>
        <w:t>Safe equipment and facilities available for recreational use and ensure high levels of maintenance.</w:t>
      </w:r>
    </w:p>
    <w:p w14:paraId="200A4A76" w14:textId="0B06397E" w:rsidR="00FE3ADB" w:rsidRPr="006475B1" w:rsidRDefault="3C536A32" w:rsidP="3A2E4C10">
      <w:pPr>
        <w:pStyle w:val="ListParagraph"/>
        <w:numPr>
          <w:ilvl w:val="0"/>
          <w:numId w:val="6"/>
        </w:numPr>
        <w:rPr>
          <w:rFonts w:ascii="Cavolini" w:eastAsia="Arial" w:hAnsi="Cavolini" w:cs="Cavolini"/>
          <w:color w:val="000000" w:themeColor="text1"/>
        </w:rPr>
      </w:pPr>
      <w:r w:rsidRPr="006475B1">
        <w:rPr>
          <w:rFonts w:ascii="Cavolini" w:eastAsia="Arial" w:hAnsi="Cavolini" w:cs="Cavolini"/>
          <w:color w:val="000000" w:themeColor="text1"/>
          <w:lang w:val="en-GB"/>
        </w:rPr>
        <w:t>Encouragement for pupils to walk to school.</w:t>
      </w:r>
    </w:p>
    <w:p w14:paraId="09000D66" w14:textId="2F20040B" w:rsidR="00FE3ADB" w:rsidRPr="006475B1" w:rsidRDefault="00FE3ADB" w:rsidP="3A2E4C10">
      <w:pPr>
        <w:rPr>
          <w:rFonts w:ascii="Cavolini" w:eastAsia="Arial" w:hAnsi="Cavolini" w:cs="Cavolini"/>
          <w:color w:val="000000" w:themeColor="text1"/>
        </w:rPr>
      </w:pPr>
    </w:p>
    <w:p w14:paraId="4D6785AB" w14:textId="2826191A"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4. Community</w:t>
      </w:r>
    </w:p>
    <w:p w14:paraId="5FF82F5F" w14:textId="61D7BA81" w:rsidR="00FE3ADB" w:rsidRPr="006475B1" w:rsidRDefault="00FE3ADB" w:rsidP="3A2E4C10">
      <w:pPr>
        <w:rPr>
          <w:rFonts w:ascii="Cavolini" w:eastAsia="Arial" w:hAnsi="Cavolini" w:cs="Cavolini"/>
          <w:color w:val="000000" w:themeColor="text1"/>
        </w:rPr>
      </w:pPr>
    </w:p>
    <w:p w14:paraId="7BAB8A4C" w14:textId="5381B5B0"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Within its broad purpose of ‘education for life’, the school will seek to: </w:t>
      </w:r>
    </w:p>
    <w:p w14:paraId="71A7B74D" w14:textId="12F1921E" w:rsidR="00FE3ADB" w:rsidRPr="006475B1" w:rsidRDefault="00FE3ADB" w:rsidP="3A2E4C10">
      <w:pPr>
        <w:rPr>
          <w:rFonts w:ascii="Cavolini" w:eastAsia="Arial" w:hAnsi="Cavolini" w:cs="Cavolini"/>
          <w:color w:val="000000" w:themeColor="text1"/>
        </w:rPr>
      </w:pPr>
    </w:p>
    <w:p w14:paraId="1462DF5E" w14:textId="33A4B9CB" w:rsidR="00FE3ADB" w:rsidRPr="006475B1" w:rsidRDefault="3C536A32" w:rsidP="3A2E4C10">
      <w:pPr>
        <w:pStyle w:val="ListParagraph"/>
        <w:numPr>
          <w:ilvl w:val="0"/>
          <w:numId w:val="5"/>
        </w:numPr>
        <w:rPr>
          <w:rFonts w:ascii="Cavolini" w:eastAsia="Arial" w:hAnsi="Cavolini" w:cs="Cavolini"/>
          <w:color w:val="000000" w:themeColor="text1"/>
        </w:rPr>
      </w:pPr>
      <w:r w:rsidRPr="006475B1">
        <w:rPr>
          <w:rFonts w:ascii="Cavolini" w:eastAsia="Arial" w:hAnsi="Cavolini" w:cs="Cavolini"/>
          <w:color w:val="000000" w:themeColor="text1"/>
          <w:lang w:val="en-GB"/>
        </w:rPr>
        <w:t>Raise awareness of, and promote, the activities and policy of the school around food and fitness in partnership with key community and health agencies.</w:t>
      </w:r>
    </w:p>
    <w:p w14:paraId="26190EE9" w14:textId="5C693D39" w:rsidR="00FE3ADB" w:rsidRPr="006475B1" w:rsidRDefault="3C536A32" w:rsidP="3A2E4C10">
      <w:pPr>
        <w:pStyle w:val="ListParagraph"/>
        <w:numPr>
          <w:ilvl w:val="0"/>
          <w:numId w:val="5"/>
        </w:numPr>
        <w:rPr>
          <w:rFonts w:ascii="Cavolini" w:eastAsia="Arial" w:hAnsi="Cavolini" w:cs="Cavolini"/>
          <w:color w:val="000000" w:themeColor="text1"/>
        </w:rPr>
      </w:pPr>
      <w:r w:rsidRPr="006475B1">
        <w:rPr>
          <w:rFonts w:ascii="Cavolini" w:eastAsia="Arial" w:hAnsi="Cavolini" w:cs="Cavolini"/>
          <w:color w:val="000000" w:themeColor="text1"/>
          <w:lang w:val="en-GB"/>
        </w:rPr>
        <w:lastRenderedPageBreak/>
        <w:t>Encourage the provision of healthy food and snacks from home through the curriculum, by giving information to parents, and in partnership with key community and health agencies.</w:t>
      </w:r>
    </w:p>
    <w:p w14:paraId="278AC740" w14:textId="4DFBD48C" w:rsidR="00FE3ADB" w:rsidRPr="006475B1" w:rsidRDefault="3C536A32" w:rsidP="3A2E4C10">
      <w:pPr>
        <w:pStyle w:val="ListParagraph"/>
        <w:numPr>
          <w:ilvl w:val="0"/>
          <w:numId w:val="5"/>
        </w:numPr>
        <w:rPr>
          <w:rFonts w:ascii="Cavolini" w:eastAsia="Arial" w:hAnsi="Cavolini" w:cs="Cavolini"/>
          <w:color w:val="000000" w:themeColor="text1"/>
        </w:rPr>
      </w:pPr>
      <w:r w:rsidRPr="006475B1">
        <w:rPr>
          <w:rFonts w:ascii="Cavolini" w:eastAsia="Arial" w:hAnsi="Cavolini" w:cs="Cavolini"/>
          <w:color w:val="000000" w:themeColor="text1"/>
          <w:lang w:val="en-GB"/>
        </w:rPr>
        <w:t>Provide pupils with information about and experience of, the opportunities and resources available in the community relating to food and nutrition, physical activity and sport.</w:t>
      </w:r>
    </w:p>
    <w:p w14:paraId="4CCB2529" w14:textId="5BDC5092" w:rsidR="00FE3ADB" w:rsidRPr="006475B1" w:rsidRDefault="3C536A32" w:rsidP="3A2E4C10">
      <w:pPr>
        <w:pStyle w:val="ListParagraph"/>
        <w:numPr>
          <w:ilvl w:val="0"/>
          <w:numId w:val="5"/>
        </w:numPr>
        <w:rPr>
          <w:rFonts w:ascii="Cavolini" w:eastAsia="Arial" w:hAnsi="Cavolini" w:cs="Cavolini"/>
          <w:color w:val="000000" w:themeColor="text1"/>
        </w:rPr>
      </w:pPr>
      <w:r w:rsidRPr="006475B1">
        <w:rPr>
          <w:rFonts w:ascii="Cavolini" w:eastAsia="Arial" w:hAnsi="Cavolini" w:cs="Cavolini"/>
          <w:color w:val="000000" w:themeColor="text1"/>
          <w:lang w:val="en-GB"/>
        </w:rPr>
        <w:t>Develop partnerships with local providers (e.g. sports clubs, leisure centres, agricultural colleges, farms/farm shops, catering colleges, local business).</w:t>
      </w:r>
    </w:p>
    <w:p w14:paraId="5F044481" w14:textId="4A7859EF" w:rsidR="00FE3ADB" w:rsidRPr="006475B1" w:rsidRDefault="3C536A32" w:rsidP="3A2E4C10">
      <w:p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Roles and responsibilities</w:t>
      </w:r>
    </w:p>
    <w:p w14:paraId="1F5EB37A" w14:textId="17A35E0B" w:rsidR="00FE3ADB" w:rsidRPr="006475B1" w:rsidRDefault="3C536A32" w:rsidP="3A2E4C10">
      <w:p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b/>
          <w:bCs/>
          <w:color w:val="000000" w:themeColor="text1"/>
          <w:lang w:val="en-GB"/>
        </w:rPr>
        <w:t>The Headteacher will ensure that:</w:t>
      </w:r>
    </w:p>
    <w:p w14:paraId="33494953" w14:textId="20689F9A" w:rsidR="00FE3ADB" w:rsidRPr="006475B1" w:rsidRDefault="3C536A32" w:rsidP="3A2E4C10">
      <w:pPr>
        <w:pStyle w:val="ListParagraph"/>
        <w:numPr>
          <w:ilvl w:val="0"/>
          <w:numId w:val="8"/>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Guidance is made available for catering staff based on current Nutritional Standards for School Lunches.</w:t>
      </w:r>
    </w:p>
    <w:p w14:paraId="29C4CFA2" w14:textId="4788CC6E" w:rsidR="00FE3ADB" w:rsidRPr="006475B1" w:rsidRDefault="3C536A32" w:rsidP="3A2E4C10">
      <w:pPr>
        <w:pStyle w:val="ListParagraph"/>
        <w:numPr>
          <w:ilvl w:val="0"/>
          <w:numId w:val="8"/>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RCT Catering Direct conforms to current Nutritional Standards for School Lunches.</w:t>
      </w:r>
    </w:p>
    <w:p w14:paraId="1DBFAF73" w14:textId="10A05A91" w:rsidR="00FE3ADB" w:rsidRPr="006475B1" w:rsidRDefault="3C536A32" w:rsidP="3A2E4C10">
      <w:pPr>
        <w:pStyle w:val="ListParagraph"/>
        <w:numPr>
          <w:ilvl w:val="0"/>
          <w:numId w:val="8"/>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Agreed standards for free school meals are implemented.</w:t>
      </w:r>
    </w:p>
    <w:p w14:paraId="3C9D52AD" w14:textId="7B91CED0" w:rsidR="00FE3ADB" w:rsidRPr="006475B1" w:rsidRDefault="3C536A32" w:rsidP="3A2E4C10">
      <w:pPr>
        <w:pStyle w:val="ListParagraph"/>
        <w:numPr>
          <w:ilvl w:val="0"/>
          <w:numId w:val="8"/>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Content, cost and provision of meals are monitored. </w:t>
      </w:r>
    </w:p>
    <w:p w14:paraId="0FBE8F33" w14:textId="49C8D5FA" w:rsidR="00FE3ADB" w:rsidRPr="006475B1" w:rsidRDefault="3C536A32" w:rsidP="3A2E4C10">
      <w:pPr>
        <w:pStyle w:val="ListParagraph"/>
        <w:numPr>
          <w:ilvl w:val="0"/>
          <w:numId w:val="8"/>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Special dietary needs of children and staff are catered for. </w:t>
      </w:r>
    </w:p>
    <w:p w14:paraId="05F7008A" w14:textId="2B5C5B9F" w:rsidR="00FE3ADB" w:rsidRPr="006475B1" w:rsidRDefault="3C536A32" w:rsidP="3A2E4C10">
      <w:pPr>
        <w:pStyle w:val="ListParagraph"/>
        <w:numPr>
          <w:ilvl w:val="0"/>
          <w:numId w:val="8"/>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All pupils have access to a balanced programme of physical activity throughout the school year.</w:t>
      </w:r>
    </w:p>
    <w:p w14:paraId="791E1E57" w14:textId="4ADFE96B" w:rsidR="00FE3ADB" w:rsidRPr="006475B1" w:rsidRDefault="3C536A32" w:rsidP="3A2E4C10">
      <w:p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b/>
          <w:bCs/>
          <w:color w:val="000000" w:themeColor="text1"/>
          <w:lang w:val="en-GB"/>
        </w:rPr>
        <w:t>The Governing Body will ensure that:</w:t>
      </w:r>
    </w:p>
    <w:p w14:paraId="5DBFA3CC" w14:textId="359F2618" w:rsidR="00FE3ADB" w:rsidRPr="006475B1" w:rsidRDefault="3C536A32" w:rsidP="3A2E4C10">
      <w:pPr>
        <w:pStyle w:val="ListParagraph"/>
        <w:numPr>
          <w:ilvl w:val="0"/>
          <w:numId w:val="3"/>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RCT Catering Direct conforms to standards as laid down in current Nutritional Standards for School Lunches.</w:t>
      </w:r>
    </w:p>
    <w:p w14:paraId="603E6026" w14:textId="46B2F264" w:rsidR="00FE3ADB" w:rsidRPr="006475B1" w:rsidRDefault="3C536A32" w:rsidP="3A2E4C10">
      <w:pPr>
        <w:pStyle w:val="ListParagraph"/>
        <w:numPr>
          <w:ilvl w:val="0"/>
          <w:numId w:val="3"/>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Establish standards for free school meals.</w:t>
      </w:r>
    </w:p>
    <w:p w14:paraId="3B84410F" w14:textId="608CCD81" w:rsidR="00FE3ADB" w:rsidRPr="006475B1" w:rsidRDefault="3C536A32" w:rsidP="3A2E4C10">
      <w:pPr>
        <w:pStyle w:val="ListParagraph"/>
        <w:numPr>
          <w:ilvl w:val="0"/>
          <w:numId w:val="3"/>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That the school is delivering a broad and balanced programme of physical activity to all pupils.</w:t>
      </w:r>
    </w:p>
    <w:p w14:paraId="5C3B565D" w14:textId="236B88B6" w:rsidR="00FE3ADB" w:rsidRPr="006475B1" w:rsidRDefault="00FE3ADB" w:rsidP="3A2E4C10">
      <w:pPr>
        <w:pBdr>
          <w:top w:val="nil"/>
          <w:left w:val="nil"/>
          <w:bottom w:val="nil"/>
          <w:right w:val="nil"/>
          <w:between w:val="nil"/>
        </w:pBdr>
        <w:rPr>
          <w:rFonts w:ascii="Cavolini" w:eastAsia="Arial" w:hAnsi="Cavolini" w:cs="Cavolini"/>
          <w:color w:val="000000" w:themeColor="text1"/>
        </w:rPr>
      </w:pPr>
    </w:p>
    <w:p w14:paraId="782B3698" w14:textId="6AD5655B" w:rsidR="00FE3ADB" w:rsidRPr="006475B1" w:rsidRDefault="3C536A32" w:rsidP="3A2E4C10">
      <w:pPr>
        <w:pBdr>
          <w:top w:val="nil"/>
          <w:left w:val="nil"/>
          <w:bottom w:val="nil"/>
          <w:right w:val="nil"/>
          <w:between w:val="nil"/>
        </w:pBdr>
        <w:rPr>
          <w:rFonts w:ascii="Cavolini" w:eastAsia="Arial" w:hAnsi="Cavolini" w:cs="Cavolini"/>
          <w:color w:val="FFFFFF" w:themeColor="background1"/>
        </w:rPr>
      </w:pPr>
      <w:r w:rsidRPr="006475B1">
        <w:rPr>
          <w:rFonts w:ascii="Cavolini" w:eastAsia="Arial" w:hAnsi="Cavolini" w:cs="Cavolini"/>
          <w:color w:val="000000" w:themeColor="text1"/>
          <w:lang w:val="en-GB"/>
        </w:rPr>
        <w:t xml:space="preserve">All staff are expected to promote healthy eating and active lifestyles in accordance with school guidance. We will help and encourage children to select balanced food choices at lunchtimes and promote opportunities for them to be physically active during the school </w:t>
      </w:r>
      <w:proofErr w:type="spellStart"/>
      <w:proofErr w:type="gramStart"/>
      <w:r w:rsidRPr="006475B1">
        <w:rPr>
          <w:rFonts w:ascii="Cavolini" w:eastAsia="Arial" w:hAnsi="Cavolini" w:cs="Cavolini"/>
          <w:color w:val="000000" w:themeColor="text1"/>
          <w:lang w:val="en-GB"/>
        </w:rPr>
        <w:t>day.</w:t>
      </w:r>
      <w:r w:rsidRPr="006475B1">
        <w:rPr>
          <w:rFonts w:ascii="Cavolini" w:eastAsia="Arial" w:hAnsi="Cavolini" w:cs="Cavolini"/>
          <w:color w:val="FFFFFF" w:themeColor="background1"/>
          <w:lang w:val="en-GB"/>
        </w:rPr>
        <w:t>LN</w:t>
      </w:r>
      <w:proofErr w:type="spellEnd"/>
      <w:proofErr w:type="gramEnd"/>
      <w:r w:rsidRPr="006475B1">
        <w:rPr>
          <w:rFonts w:ascii="Cavolini" w:eastAsia="Arial" w:hAnsi="Cavolini" w:cs="Cavolini"/>
          <w:color w:val="FFFFFF" w:themeColor="background1"/>
          <w:lang w:val="en-GB"/>
        </w:rPr>
        <w:t xml:space="preserve"> Statement</w:t>
      </w:r>
    </w:p>
    <w:p w14:paraId="7F897F3A" w14:textId="258A4DCA" w:rsidR="00FE3ADB" w:rsidRPr="006475B1" w:rsidRDefault="00FE3ADB" w:rsidP="3A2E4C10">
      <w:pPr>
        <w:shd w:val="clear" w:color="auto" w:fill="FFFFFF" w:themeFill="background1"/>
        <w:jc w:val="both"/>
        <w:rPr>
          <w:rFonts w:ascii="Cavolini" w:eastAsia="Arial" w:hAnsi="Cavolini" w:cs="Cavolini"/>
          <w:color w:val="000000" w:themeColor="text1"/>
        </w:rPr>
      </w:pPr>
    </w:p>
    <w:p w14:paraId="5A35C52B" w14:textId="3C88359D" w:rsidR="00FE3ADB" w:rsidRPr="006475B1" w:rsidRDefault="3C536A32" w:rsidP="3A2E4C10">
      <w:pPr>
        <w:pStyle w:val="ListParagraph"/>
        <w:numPr>
          <w:ilvl w:val="0"/>
          <w:numId w:val="2"/>
        </w:numPr>
        <w:ind w:left="1080"/>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The curriculum in our school is designed to provide access and opportunity for all pupils who attend the school.  </w:t>
      </w:r>
    </w:p>
    <w:p w14:paraId="53E555CA" w14:textId="6A34AE58" w:rsidR="00FE3ADB" w:rsidRPr="006475B1" w:rsidRDefault="3C536A32" w:rsidP="3A2E4C10">
      <w:pPr>
        <w:pStyle w:val="ListParagraph"/>
        <w:numPr>
          <w:ilvl w:val="0"/>
          <w:numId w:val="2"/>
        </w:numPr>
        <w:ind w:left="1080"/>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If a pupil has an additional learning need or disability, we will work with external agencies to ensure individual needs are met. </w:t>
      </w:r>
    </w:p>
    <w:p w14:paraId="0546F4AB" w14:textId="2D11EBB0" w:rsidR="00FE3ADB" w:rsidRPr="006475B1" w:rsidRDefault="3C536A32" w:rsidP="3A2E4C10">
      <w:pPr>
        <w:pStyle w:val="ListParagraph"/>
        <w:numPr>
          <w:ilvl w:val="0"/>
          <w:numId w:val="2"/>
        </w:numPr>
        <w:ind w:left="1080"/>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Our provision complies with the requirements set out in the ALN code of Practice.  </w:t>
      </w:r>
    </w:p>
    <w:p w14:paraId="4B9CF288" w14:textId="0C9FB9DA" w:rsidR="00FE3ADB" w:rsidRPr="006475B1" w:rsidRDefault="3C536A32" w:rsidP="3A2E4C10">
      <w:pPr>
        <w:pStyle w:val="ListParagraph"/>
        <w:numPr>
          <w:ilvl w:val="0"/>
          <w:numId w:val="2"/>
        </w:numPr>
        <w:ind w:left="1080"/>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If a concern arises suggesting that a pupil may have additional learning needs the teacher is able to provide additional resources and educational opportunities which meet these needs within the normal class organisation. Support programmes are in place, as an intervention tool.  </w:t>
      </w:r>
    </w:p>
    <w:p w14:paraId="359CA1CC" w14:textId="7804667D" w:rsidR="00FE3ADB" w:rsidRPr="006475B1" w:rsidRDefault="3C536A32" w:rsidP="3A2E4C10">
      <w:pPr>
        <w:pStyle w:val="ListParagraph"/>
        <w:numPr>
          <w:ilvl w:val="0"/>
          <w:numId w:val="2"/>
        </w:numPr>
        <w:ind w:left="1080"/>
        <w:rPr>
          <w:rFonts w:ascii="Cavolini" w:eastAsia="Arial" w:hAnsi="Cavolini" w:cs="Cavolini"/>
          <w:color w:val="000000" w:themeColor="text1"/>
        </w:rPr>
      </w:pPr>
      <w:r w:rsidRPr="006475B1">
        <w:rPr>
          <w:rFonts w:ascii="Cavolini" w:eastAsia="Arial" w:hAnsi="Cavolini" w:cs="Cavolini"/>
          <w:color w:val="000000" w:themeColor="text1"/>
          <w:lang w:val="en-GB"/>
        </w:rPr>
        <w:t>If a pupil’s need is more severe, in consultation with the pupil’s parents, the ALNCO makes a referral to the appropriate external agencies.</w:t>
      </w:r>
    </w:p>
    <w:p w14:paraId="34D3EAEC" w14:textId="4F869316" w:rsidR="00FE3ADB" w:rsidRPr="006475B1" w:rsidRDefault="00FE3ADB" w:rsidP="3A2E4C10">
      <w:pPr>
        <w:rPr>
          <w:rFonts w:ascii="Cavolini" w:eastAsia="Arial" w:hAnsi="Cavolini" w:cs="Cavolini"/>
          <w:color w:val="000000" w:themeColor="text1"/>
        </w:rPr>
      </w:pPr>
    </w:p>
    <w:p w14:paraId="371449F8" w14:textId="2A8D7DD2"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Implementation and Monitoring</w:t>
      </w:r>
    </w:p>
    <w:p w14:paraId="1EDA508B" w14:textId="58A13D7D" w:rsidR="00FE3ADB" w:rsidRPr="006475B1" w:rsidRDefault="00FE3ADB" w:rsidP="3A2E4C10">
      <w:pPr>
        <w:rPr>
          <w:rFonts w:ascii="Cavolini" w:eastAsia="Arial" w:hAnsi="Cavolini" w:cs="Cavolini"/>
          <w:color w:val="000000" w:themeColor="text1"/>
        </w:rPr>
      </w:pPr>
    </w:p>
    <w:p w14:paraId="77F040D5" w14:textId="3B51CF40" w:rsidR="00FE3ADB" w:rsidRPr="006475B1" w:rsidRDefault="3C536A32" w:rsidP="3A2E4C10">
      <w:pPr>
        <w:pStyle w:val="ListParagraph"/>
        <w:numPr>
          <w:ilvl w:val="0"/>
          <w:numId w:val="1"/>
        </w:numPr>
        <w:rPr>
          <w:rFonts w:ascii="Cavolini" w:eastAsia="Arial" w:hAnsi="Cavolini" w:cs="Cavolini"/>
          <w:color w:val="000000" w:themeColor="text1"/>
        </w:rPr>
      </w:pPr>
      <w:r w:rsidRPr="006475B1">
        <w:rPr>
          <w:rFonts w:ascii="Cavolini" w:eastAsia="Arial" w:hAnsi="Cavolini" w:cs="Cavolini"/>
          <w:color w:val="000000" w:themeColor="text1"/>
          <w:lang w:val="en-GB"/>
        </w:rPr>
        <w:t>The governing body will take responsibility for the Food and Fitness policy and will nominate a link governor if appropriate (The PSE Link Governor).</w:t>
      </w:r>
    </w:p>
    <w:p w14:paraId="4877043B" w14:textId="278CCA6B" w:rsidR="00FE3ADB" w:rsidRPr="006475B1" w:rsidRDefault="3C536A32" w:rsidP="3A2E4C10">
      <w:pPr>
        <w:pStyle w:val="ListParagraph"/>
        <w:numPr>
          <w:ilvl w:val="0"/>
          <w:numId w:val="1"/>
        </w:numPr>
        <w:rPr>
          <w:rFonts w:ascii="Cavolini" w:eastAsia="Arial" w:hAnsi="Cavolini" w:cs="Cavolini"/>
          <w:color w:val="000000" w:themeColor="text1"/>
        </w:rPr>
      </w:pPr>
      <w:r w:rsidRPr="006475B1">
        <w:rPr>
          <w:rFonts w:ascii="Cavolini" w:eastAsia="Arial" w:hAnsi="Cavolini" w:cs="Cavolini"/>
          <w:color w:val="000000" w:themeColor="text1"/>
          <w:lang w:val="en-GB"/>
        </w:rPr>
        <w:t>SLT will ensure that there is adequate training and resources for staff involved in the delivery of the aims and objectives of the school’s Food and Fitness Policy.</w:t>
      </w:r>
    </w:p>
    <w:p w14:paraId="4BC31691" w14:textId="55C5E36F" w:rsidR="00FE3ADB" w:rsidRPr="006475B1" w:rsidRDefault="3C536A32" w:rsidP="3A2E4C10">
      <w:pPr>
        <w:pStyle w:val="ListParagraph"/>
        <w:numPr>
          <w:ilvl w:val="0"/>
          <w:numId w:val="1"/>
        </w:numPr>
        <w:rPr>
          <w:rFonts w:ascii="Cavolini" w:eastAsia="Arial" w:hAnsi="Cavolini" w:cs="Cavolini"/>
          <w:color w:val="000000" w:themeColor="text1"/>
        </w:rPr>
      </w:pPr>
      <w:r w:rsidRPr="006475B1">
        <w:rPr>
          <w:rFonts w:ascii="Cavolini" w:eastAsia="Arial" w:hAnsi="Cavolini" w:cs="Cavolini"/>
          <w:color w:val="000000" w:themeColor="text1"/>
          <w:lang w:val="en-GB"/>
        </w:rPr>
        <w:t>SLT will take advantage of the existing national and local initiatives and resources relating to food and physical activity. (</w:t>
      </w:r>
      <w:r w:rsidRPr="006475B1">
        <w:rPr>
          <w:rFonts w:ascii="Cavolini" w:eastAsia="Arial" w:hAnsi="Cavolini" w:cs="Cavolini"/>
          <w:i/>
          <w:iCs/>
          <w:color w:val="000000" w:themeColor="text1"/>
          <w:lang w:val="en-GB"/>
        </w:rPr>
        <w:t xml:space="preserve">Appendix 1) </w:t>
      </w:r>
    </w:p>
    <w:p w14:paraId="23AAC9F9" w14:textId="3AFE5B38" w:rsidR="00FE3ADB" w:rsidRPr="006475B1" w:rsidRDefault="3C536A32" w:rsidP="3A2E4C10">
      <w:pPr>
        <w:pStyle w:val="ListParagraph"/>
        <w:numPr>
          <w:ilvl w:val="0"/>
          <w:numId w:val="1"/>
        </w:numPr>
        <w:rPr>
          <w:rFonts w:ascii="Cavolini" w:eastAsia="Arial" w:hAnsi="Cavolini" w:cs="Cavolini"/>
          <w:color w:val="000000" w:themeColor="text1"/>
        </w:rPr>
      </w:pPr>
      <w:r w:rsidRPr="006475B1">
        <w:rPr>
          <w:rFonts w:ascii="Cavolini" w:eastAsia="Arial" w:hAnsi="Cavolini" w:cs="Cavolini"/>
          <w:color w:val="000000" w:themeColor="text1"/>
          <w:lang w:val="en-GB"/>
        </w:rPr>
        <w:t>Progress will be monitored at regular intervals by SLT and governors.</w:t>
      </w:r>
    </w:p>
    <w:p w14:paraId="03C06978" w14:textId="39138DC2" w:rsidR="00FE3ADB" w:rsidRPr="006475B1" w:rsidRDefault="3C536A32" w:rsidP="3A2E4C10">
      <w:pPr>
        <w:pStyle w:val="ListParagraph"/>
        <w:numPr>
          <w:ilvl w:val="0"/>
          <w:numId w:val="1"/>
        </w:numPr>
        <w:rPr>
          <w:rFonts w:ascii="Cavolini" w:eastAsia="Arial" w:hAnsi="Cavolini" w:cs="Cavolini"/>
          <w:color w:val="000000" w:themeColor="text1"/>
        </w:rPr>
      </w:pPr>
      <w:r w:rsidRPr="006475B1">
        <w:rPr>
          <w:rFonts w:ascii="Cavolini" w:eastAsia="Arial" w:hAnsi="Cavolini" w:cs="Cavolini"/>
          <w:color w:val="000000" w:themeColor="text1"/>
          <w:lang w:val="en-GB"/>
        </w:rPr>
        <w:t>Updates on school food and fitness actions will be included in the Annual Report to Parents.</w:t>
      </w:r>
    </w:p>
    <w:p w14:paraId="4EC419A0" w14:textId="29F8FDAB" w:rsidR="00FE3ADB" w:rsidRPr="006475B1" w:rsidRDefault="00FE3ADB" w:rsidP="3A2E4C10">
      <w:pPr>
        <w:rPr>
          <w:rFonts w:ascii="Cavolini" w:eastAsia="Arial" w:hAnsi="Cavolini" w:cs="Cavolini"/>
          <w:color w:val="000000" w:themeColor="text1"/>
        </w:rPr>
      </w:pPr>
    </w:p>
    <w:p w14:paraId="1E71A82E" w14:textId="064A96A7"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lastRenderedPageBreak/>
        <w:t>This policy will be reviewed every two years, or before if necessary.</w:t>
      </w:r>
    </w:p>
    <w:p w14:paraId="45F35B81" w14:textId="32D5ADBD" w:rsidR="00FE3ADB" w:rsidRPr="006475B1" w:rsidRDefault="00FE3ADB" w:rsidP="3A2E4C10">
      <w:pPr>
        <w:rPr>
          <w:rFonts w:ascii="Cavolini" w:eastAsia="Arial" w:hAnsi="Cavolini" w:cs="Cavolini"/>
          <w:color w:val="000000" w:themeColor="text1"/>
        </w:rPr>
      </w:pPr>
    </w:p>
    <w:p w14:paraId="2AB7251F" w14:textId="17B20D5A"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i/>
          <w:iCs/>
          <w:color w:val="000000" w:themeColor="text1"/>
          <w:lang w:val="en-GB"/>
        </w:rPr>
        <w:t>Appendix 1</w:t>
      </w:r>
    </w:p>
    <w:p w14:paraId="03926027" w14:textId="1D914733" w:rsidR="00FE3ADB" w:rsidRPr="006475B1" w:rsidRDefault="00FE3ADB" w:rsidP="3A2E4C10">
      <w:pPr>
        <w:rPr>
          <w:rFonts w:ascii="Cavolini" w:eastAsia="Arial" w:hAnsi="Cavolini" w:cs="Cavolini"/>
          <w:color w:val="000000" w:themeColor="text1"/>
        </w:rPr>
      </w:pPr>
    </w:p>
    <w:p w14:paraId="59B0C0EC" w14:textId="52DF146F"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Useful Resources</w:t>
      </w:r>
    </w:p>
    <w:p w14:paraId="21EB2326" w14:textId="2288BE05" w:rsidR="00FE3ADB" w:rsidRPr="006475B1" w:rsidRDefault="00FE3ADB" w:rsidP="3A2E4C10">
      <w:pPr>
        <w:rPr>
          <w:rFonts w:ascii="Cavolini" w:eastAsia="Arial" w:hAnsi="Cavolini" w:cs="Cavolini"/>
          <w:color w:val="000000" w:themeColor="text1"/>
        </w:rPr>
      </w:pPr>
    </w:p>
    <w:p w14:paraId="3243DFFC" w14:textId="51CA5FAF"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30,40, 50 Club – </w:t>
      </w:r>
      <w:hyperlink r:id="rId11">
        <w:r w:rsidRPr="006475B1">
          <w:rPr>
            <w:rStyle w:val="Hyperlink"/>
            <w:rFonts w:ascii="Cavolini" w:eastAsia="Arial" w:hAnsi="Cavolini" w:cs="Cavolini"/>
            <w:color w:val="0000FF"/>
            <w:lang w:val="en-GB"/>
          </w:rPr>
          <w:t>www.welshathletics.org</w:t>
        </w:r>
      </w:hyperlink>
    </w:p>
    <w:p w14:paraId="6633C068" w14:textId="7483A5E1"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Appetite for Life – </w:t>
      </w:r>
      <w:hyperlink>
        <w:r w:rsidRPr="006475B1">
          <w:rPr>
            <w:rStyle w:val="Hyperlink"/>
            <w:rFonts w:ascii="Cavolini" w:eastAsia="Arial" w:hAnsi="Cavolini" w:cs="Cavolini"/>
            <w:lang w:val="en-GB"/>
          </w:rPr>
          <w:t>www.learning.wales.gov.uk</w:t>
        </w:r>
      </w:hyperlink>
    </w:p>
    <w:p w14:paraId="5266B0E4" w14:textId="6093CF27"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British Heart Foundation – </w:t>
      </w:r>
      <w:hyperlink r:id="rId12">
        <w:r w:rsidRPr="006475B1">
          <w:rPr>
            <w:rStyle w:val="Hyperlink"/>
            <w:rFonts w:ascii="Cavolini" w:eastAsia="Arial" w:hAnsi="Cavolini" w:cs="Cavolini"/>
            <w:color w:val="0000FF"/>
            <w:lang w:val="en-GB"/>
          </w:rPr>
          <w:t>www.bhf.org.uk</w:t>
        </w:r>
      </w:hyperlink>
    </w:p>
    <w:p w14:paraId="10F89E3C" w14:textId="6BA272A6"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British Nutrition Foundation – </w:t>
      </w:r>
      <w:hyperlink r:id="rId13">
        <w:r w:rsidRPr="006475B1">
          <w:rPr>
            <w:rStyle w:val="Hyperlink"/>
            <w:rFonts w:ascii="Cavolini" w:eastAsia="Arial" w:hAnsi="Cavolini" w:cs="Cavolini"/>
            <w:color w:val="0000FF"/>
            <w:lang w:val="en-GB"/>
          </w:rPr>
          <w:t>www.nutrition.org.uk</w:t>
        </w:r>
      </w:hyperlink>
    </w:p>
    <w:p w14:paraId="428D2CA3" w14:textId="6B753272"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Climbing Higher - </w:t>
      </w:r>
      <w:hyperlink r:id="rId14">
        <w:r w:rsidRPr="006475B1">
          <w:rPr>
            <w:rStyle w:val="Hyperlink"/>
            <w:rFonts w:ascii="Cavolini" w:eastAsia="Arial" w:hAnsi="Cavolini" w:cs="Cavolini"/>
            <w:color w:val="0000FF"/>
            <w:lang w:val="en-GB"/>
          </w:rPr>
          <w:t>www.wales.gov.uk/cmopublications</w:t>
        </w:r>
      </w:hyperlink>
    </w:p>
    <w:p w14:paraId="7ACE0992" w14:textId="4704E618"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Cooking Bus – </w:t>
      </w:r>
      <w:hyperlink r:id="rId15">
        <w:r w:rsidRPr="006475B1">
          <w:rPr>
            <w:rStyle w:val="Hyperlink"/>
            <w:rFonts w:ascii="Cavolini" w:eastAsia="Arial" w:hAnsi="Cavolini" w:cs="Cavolini"/>
            <w:color w:val="0000FF"/>
            <w:lang w:val="en-GB"/>
          </w:rPr>
          <w:t>www.wales.gov.uk/improvechildresnhealth</w:t>
        </w:r>
      </w:hyperlink>
    </w:p>
    <w:p w14:paraId="79C5BD73" w14:textId="1F6E314D"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Dragon sport – </w:t>
      </w:r>
      <w:hyperlink r:id="rId16">
        <w:r w:rsidRPr="006475B1">
          <w:rPr>
            <w:rStyle w:val="Hyperlink"/>
            <w:rFonts w:ascii="Cavolini" w:eastAsia="Arial" w:hAnsi="Cavolini" w:cs="Cavolini"/>
            <w:color w:val="0000FF"/>
            <w:lang w:val="en-GB"/>
          </w:rPr>
          <w:t>www.dragonsport.co.uk</w:t>
        </w:r>
      </w:hyperlink>
    </w:p>
    <w:p w14:paraId="340A9B42" w14:textId="682180EC"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Eco-schools – </w:t>
      </w:r>
      <w:hyperlink r:id="rId17">
        <w:r w:rsidRPr="006475B1">
          <w:rPr>
            <w:rStyle w:val="Hyperlink"/>
            <w:rFonts w:ascii="Cavolini" w:eastAsia="Arial" w:hAnsi="Cavolini" w:cs="Cavolini"/>
            <w:color w:val="0000FF"/>
            <w:lang w:val="en-GB"/>
          </w:rPr>
          <w:t>www.eco-schools.org</w:t>
        </w:r>
      </w:hyperlink>
    </w:p>
    <w:p w14:paraId="51FD9A83" w14:textId="4B25AE90"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Farmhouse Breakfast Week – </w:t>
      </w:r>
      <w:hyperlink r:id="rId18">
        <w:r w:rsidRPr="006475B1">
          <w:rPr>
            <w:rStyle w:val="Hyperlink"/>
            <w:rFonts w:ascii="Cavolini" w:eastAsia="Arial" w:hAnsi="Cavolini" w:cs="Cavolini"/>
            <w:color w:val="0000FF"/>
            <w:lang w:val="en-GB"/>
          </w:rPr>
          <w:t>www.hgca.com/breakfast</w:t>
        </w:r>
      </w:hyperlink>
    </w:p>
    <w:p w14:paraId="4AC7C756" w14:textId="6503DD89"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Food and Fitness – promoting healthy eating and physical activity for children and young people in Wales. 5 Year Implementation plan – </w:t>
      </w:r>
      <w:hyperlink r:id="rId19">
        <w:r w:rsidRPr="006475B1">
          <w:rPr>
            <w:rStyle w:val="Hyperlink"/>
            <w:rFonts w:ascii="Cavolini" w:eastAsia="Arial" w:hAnsi="Cavolini" w:cs="Cavolini"/>
            <w:color w:val="0000FF"/>
            <w:lang w:val="en-GB"/>
          </w:rPr>
          <w:t>www.wales.gov.uk/cmopublications</w:t>
        </w:r>
      </w:hyperlink>
    </w:p>
    <w:p w14:paraId="215420B1" w14:textId="0FA881B5" w:rsidR="00FE3ADB" w:rsidRPr="006475B1" w:rsidRDefault="00FE3ADB" w:rsidP="3A2E4C10">
      <w:pPr>
        <w:rPr>
          <w:rFonts w:ascii="Cavolini" w:eastAsia="Arial" w:hAnsi="Cavolini" w:cs="Cavolini"/>
          <w:color w:val="000000" w:themeColor="text1"/>
        </w:rPr>
      </w:pPr>
    </w:p>
    <w:p w14:paraId="6E1BA8BD" w14:textId="61EC60C2"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Food in the School Curriculum in Wales – </w:t>
      </w:r>
      <w:hyperlink r:id="rId20">
        <w:r w:rsidRPr="006475B1">
          <w:rPr>
            <w:rStyle w:val="Hyperlink"/>
            <w:rFonts w:ascii="Cavolini" w:eastAsia="Arial" w:hAnsi="Cavolini" w:cs="Cavolini"/>
            <w:color w:val="0000FF"/>
            <w:lang w:val="en-GB"/>
          </w:rPr>
          <w:t>www.learning.wales.gov.uk</w:t>
        </w:r>
      </w:hyperlink>
    </w:p>
    <w:p w14:paraId="4CC714E4" w14:textId="30FC60E7"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Food standards Agency – </w:t>
      </w:r>
      <w:hyperlink r:id="rId21">
        <w:r w:rsidRPr="006475B1">
          <w:rPr>
            <w:rStyle w:val="Hyperlink"/>
            <w:rFonts w:ascii="Cavolini" w:eastAsia="Arial" w:hAnsi="Cavolini" w:cs="Cavolini"/>
            <w:color w:val="0000FF"/>
            <w:lang w:val="en-GB"/>
          </w:rPr>
          <w:t>www.food.gov.uk</w:t>
        </w:r>
      </w:hyperlink>
    </w:p>
    <w:p w14:paraId="4A4AE739" w14:textId="75C68F8B"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Get Cooking – </w:t>
      </w:r>
      <w:hyperlink r:id="rId22">
        <w:r w:rsidRPr="006475B1">
          <w:rPr>
            <w:rStyle w:val="Hyperlink"/>
            <w:rFonts w:ascii="Cavolini" w:eastAsia="Arial" w:hAnsi="Cavolini" w:cs="Cavolini"/>
            <w:color w:val="0000FF"/>
            <w:lang w:val="en-GB"/>
          </w:rPr>
          <w:t>www.food.gov.uk</w:t>
        </w:r>
      </w:hyperlink>
    </w:p>
    <w:p w14:paraId="50FA53F9" w14:textId="581ED647"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Health challenge Wales – </w:t>
      </w:r>
      <w:hyperlink r:id="rId23">
        <w:r w:rsidRPr="006475B1">
          <w:rPr>
            <w:rStyle w:val="Hyperlink"/>
            <w:rFonts w:ascii="Cavolini" w:eastAsia="Arial" w:hAnsi="Cavolini" w:cs="Cavolini"/>
            <w:color w:val="0000FF"/>
            <w:lang w:val="en-GB"/>
          </w:rPr>
          <w:t>www.healthchallenge.wales.gov.uk</w:t>
        </w:r>
      </w:hyperlink>
    </w:p>
    <w:p w14:paraId="47477F3D" w14:textId="7F6A6FEA"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lastRenderedPageBreak/>
        <w:t xml:space="preserve">In Perspective Food and Fitness – </w:t>
      </w:r>
      <w:hyperlink r:id="rId24">
        <w:r w:rsidRPr="006475B1">
          <w:rPr>
            <w:rStyle w:val="Hyperlink"/>
            <w:rFonts w:ascii="Cavolini" w:eastAsia="Arial" w:hAnsi="Cavolini" w:cs="Cavolini"/>
            <w:color w:val="0000FF"/>
            <w:lang w:val="en-GB"/>
          </w:rPr>
          <w:t>www.wales.gov.uk/cmopublications</w:t>
        </w:r>
      </w:hyperlink>
    </w:p>
    <w:p w14:paraId="02CDCD34" w14:textId="348853BF"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In </w:t>
      </w:r>
      <w:proofErr w:type="gramStart"/>
      <w:r w:rsidRPr="006475B1">
        <w:rPr>
          <w:rFonts w:ascii="Cavolini" w:eastAsia="Arial" w:hAnsi="Cavolini" w:cs="Cavolini"/>
          <w:color w:val="000000" w:themeColor="text1"/>
          <w:lang w:val="en-GB"/>
        </w:rPr>
        <w:t>The</w:t>
      </w:r>
      <w:proofErr w:type="gramEnd"/>
      <w:r w:rsidRPr="006475B1">
        <w:rPr>
          <w:rFonts w:ascii="Cavolini" w:eastAsia="Arial" w:hAnsi="Cavolini" w:cs="Cavolini"/>
          <w:color w:val="000000" w:themeColor="text1"/>
          <w:lang w:val="en-GB"/>
        </w:rPr>
        <w:t xml:space="preserve"> Zone – </w:t>
      </w:r>
      <w:hyperlink r:id="rId25">
        <w:r w:rsidRPr="006475B1">
          <w:rPr>
            <w:rStyle w:val="Hyperlink"/>
            <w:rFonts w:ascii="Cavolini" w:eastAsia="Arial" w:hAnsi="Cavolini" w:cs="Cavolini"/>
            <w:color w:val="0000FF"/>
            <w:lang w:val="en-GB"/>
          </w:rPr>
          <w:t>www.sports-council-wales.co.uk</w:t>
        </w:r>
      </w:hyperlink>
    </w:p>
    <w:p w14:paraId="0A2B161C" w14:textId="52F4250B"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Nutrition Network for Wales – </w:t>
      </w:r>
      <w:hyperlink r:id="rId26">
        <w:r w:rsidRPr="006475B1">
          <w:rPr>
            <w:rStyle w:val="Hyperlink"/>
            <w:rFonts w:ascii="Cavolini" w:eastAsia="Arial" w:hAnsi="Cavolini" w:cs="Cavolini"/>
            <w:color w:val="0000FF"/>
            <w:lang w:val="en-GB"/>
          </w:rPr>
          <w:t>www.nutritonnetworkwales.org.uk</w:t>
        </w:r>
      </w:hyperlink>
    </w:p>
    <w:p w14:paraId="4ABD3E67" w14:textId="6826F422"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PE and School Sport (PESS) – </w:t>
      </w:r>
      <w:hyperlink r:id="rId27">
        <w:r w:rsidRPr="006475B1">
          <w:rPr>
            <w:rStyle w:val="Hyperlink"/>
            <w:rFonts w:ascii="Cavolini" w:eastAsia="Arial" w:hAnsi="Cavolini" w:cs="Cavolini"/>
            <w:color w:val="0000FF"/>
            <w:lang w:val="en-GB"/>
          </w:rPr>
          <w:t>www.sports-council-wales.co.uk</w:t>
        </w:r>
      </w:hyperlink>
    </w:p>
    <w:p w14:paraId="7C54F732" w14:textId="1852308D"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Physical Activity in School Assessment Tool – </w:t>
      </w:r>
      <w:hyperlink r:id="rId28">
        <w:r w:rsidRPr="006475B1">
          <w:rPr>
            <w:rStyle w:val="Hyperlink"/>
            <w:rFonts w:ascii="Cavolini" w:eastAsia="Arial" w:hAnsi="Cavolini" w:cs="Cavolini"/>
            <w:color w:val="0000FF"/>
            <w:lang w:val="en-GB"/>
          </w:rPr>
          <w:t>www.wales.gov.uk/cmopublications</w:t>
        </w:r>
      </w:hyperlink>
    </w:p>
    <w:p w14:paraId="4A6F5011" w14:textId="38ADBC12"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Physical activity Network for Wales – </w:t>
      </w:r>
      <w:hyperlink r:id="rId29">
        <w:r w:rsidRPr="006475B1">
          <w:rPr>
            <w:rStyle w:val="Hyperlink"/>
            <w:rFonts w:ascii="Cavolini" w:eastAsia="Arial" w:hAnsi="Cavolini" w:cs="Cavolini"/>
            <w:color w:val="0000FF"/>
            <w:lang w:val="en-GB"/>
          </w:rPr>
          <w:t>www.wch.wales.nhs.uk</w:t>
        </w:r>
      </w:hyperlink>
    </w:p>
    <w:p w14:paraId="35989B5F" w14:textId="64770D6B"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Primary School Free Breakfast Initiative – </w:t>
      </w:r>
      <w:hyperlink r:id="rId30">
        <w:r w:rsidRPr="006475B1">
          <w:rPr>
            <w:rStyle w:val="Hyperlink"/>
            <w:rFonts w:ascii="Cavolini" w:eastAsia="Arial" w:hAnsi="Cavolini" w:cs="Cavolini"/>
            <w:color w:val="0000FF"/>
            <w:lang w:val="en-GB"/>
          </w:rPr>
          <w:t>www.learning.wales.gov.uk</w:t>
        </w:r>
      </w:hyperlink>
    </w:p>
    <w:p w14:paraId="7772342D" w14:textId="27B812EC"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Safe Routes to School – </w:t>
      </w:r>
      <w:hyperlink r:id="rId31">
        <w:r w:rsidRPr="006475B1">
          <w:rPr>
            <w:rStyle w:val="Hyperlink"/>
            <w:rFonts w:ascii="Cavolini" w:eastAsia="Arial" w:hAnsi="Cavolini" w:cs="Cavolini"/>
            <w:color w:val="0000FF"/>
            <w:lang w:val="en-GB"/>
          </w:rPr>
          <w:t>www.saferoutestoschools.org.uk</w:t>
        </w:r>
      </w:hyperlink>
    </w:p>
    <w:p w14:paraId="730DD5EA" w14:textId="580200F7"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The Class Moves! – </w:t>
      </w:r>
      <w:hyperlink r:id="rId32">
        <w:r w:rsidRPr="006475B1">
          <w:rPr>
            <w:rStyle w:val="Hyperlink"/>
            <w:rFonts w:ascii="Cavolini" w:eastAsia="Arial" w:hAnsi="Cavolini" w:cs="Cavolini"/>
            <w:color w:val="0000FF"/>
            <w:lang w:val="en-GB"/>
          </w:rPr>
          <w:t>www.wales.gov.uk/cmopublications</w:t>
        </w:r>
      </w:hyperlink>
    </w:p>
    <w:p w14:paraId="6C54B19F" w14:textId="2479018E"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The Health Promoting Playground – </w:t>
      </w:r>
      <w:hyperlink r:id="rId33">
        <w:r w:rsidRPr="006475B1">
          <w:rPr>
            <w:rStyle w:val="Hyperlink"/>
            <w:rFonts w:ascii="Cavolini" w:eastAsia="Arial" w:hAnsi="Cavolini" w:cs="Cavolini"/>
            <w:color w:val="0000FF"/>
            <w:lang w:val="en-GB"/>
          </w:rPr>
          <w:t>www.wales.gov.uk/cmopublications</w:t>
        </w:r>
      </w:hyperlink>
    </w:p>
    <w:p w14:paraId="529749BC" w14:textId="1B62B7ED"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Think Healthy Vending – </w:t>
      </w:r>
      <w:hyperlink r:id="rId34">
        <w:r w:rsidRPr="006475B1">
          <w:rPr>
            <w:rStyle w:val="Hyperlink"/>
            <w:rFonts w:ascii="Cavolini" w:eastAsia="Arial" w:hAnsi="Cavolini" w:cs="Cavolini"/>
            <w:color w:val="0000FF"/>
            <w:lang w:val="en-GB"/>
          </w:rPr>
          <w:t>www.wales.gov.uk/cmopublications</w:t>
        </w:r>
      </w:hyperlink>
    </w:p>
    <w:p w14:paraId="56158AE1" w14:textId="13D1B097"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Think Water – </w:t>
      </w:r>
      <w:hyperlink r:id="rId35">
        <w:r w:rsidRPr="006475B1">
          <w:rPr>
            <w:rStyle w:val="Hyperlink"/>
            <w:rFonts w:ascii="Cavolini" w:eastAsia="Arial" w:hAnsi="Cavolini" w:cs="Cavolini"/>
            <w:color w:val="0000FF"/>
            <w:lang w:val="en-GB"/>
          </w:rPr>
          <w:t>www.wales.gov.uk/cmopublications</w:t>
        </w:r>
      </w:hyperlink>
    </w:p>
    <w:p w14:paraId="2C078E63" w14:textId="48E3B3AD" w:rsidR="00FE3ADB" w:rsidRPr="006475B1" w:rsidRDefault="3C536A32" w:rsidP="3A2E4C10">
      <w:pPr>
        <w:rPr>
          <w:rFonts w:ascii="Cavolini" w:hAnsi="Cavolini" w:cs="Cavolini"/>
        </w:rPr>
      </w:pPr>
      <w:r w:rsidRPr="006475B1">
        <w:rPr>
          <w:rFonts w:ascii="Cavolini" w:eastAsia="Arial" w:hAnsi="Cavolini" w:cs="Cavolini"/>
          <w:color w:val="000000" w:themeColor="text1"/>
          <w:lang w:val="en-GB"/>
        </w:rPr>
        <w:t xml:space="preserve">Welsh network of Healthy School Schemes - </w:t>
      </w:r>
      <w:hyperlink r:id="rId36">
        <w:r w:rsidRPr="006475B1">
          <w:rPr>
            <w:rStyle w:val="Hyperlink"/>
            <w:rFonts w:ascii="Cavolini" w:eastAsia="Arial" w:hAnsi="Cavolini" w:cs="Cavolini"/>
            <w:color w:val="0000FF"/>
            <w:lang w:val="en-GB"/>
          </w:rPr>
          <w:t>www.wales.gov.uk/improvechildrenshealth</w:t>
        </w:r>
      </w:hyperlink>
    </w:p>
    <w:sectPr w:rsidR="00FE3ADB" w:rsidRPr="006475B1" w:rsidSect="006475B1">
      <w:headerReference w:type="even" r:id="rId37"/>
      <w:headerReference w:type="default" r:id="rId38"/>
      <w:footerReference w:type="even" r:id="rId39"/>
      <w:footerReference w:type="default" r:id="rId40"/>
      <w:headerReference w:type="first" r:id="rId41"/>
      <w:footerReference w:type="first" r:id="rId42"/>
      <w:pgSz w:w="12240" w:h="15840"/>
      <w:pgMar w:top="1440" w:right="1440" w:bottom="1440" w:left="1440" w:header="720" w:footer="720"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112D3E" w14:textId="77777777" w:rsidR="006475B1" w:rsidRDefault="006475B1" w:rsidP="006475B1">
      <w:pPr>
        <w:spacing w:after="0" w:line="240" w:lineRule="auto"/>
      </w:pPr>
      <w:r>
        <w:separator/>
      </w:r>
    </w:p>
  </w:endnote>
  <w:endnote w:type="continuationSeparator" w:id="0">
    <w:p w14:paraId="06D1C98E" w14:textId="77777777" w:rsidR="006475B1" w:rsidRDefault="006475B1" w:rsidP="00647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volini">
    <w:charset w:val="00"/>
    <w:family w:val="script"/>
    <w:pitch w:val="variable"/>
    <w:sig w:usb0="A11526FF" w:usb1="8000000A" w:usb2="0001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377CE" w14:textId="77777777" w:rsidR="006475B1" w:rsidRDefault="006475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89A9E" w14:textId="77777777" w:rsidR="006475B1" w:rsidRDefault="006475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99FB9" w14:textId="77777777" w:rsidR="006475B1" w:rsidRDefault="006475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A289D" w14:textId="77777777" w:rsidR="006475B1" w:rsidRDefault="006475B1" w:rsidP="006475B1">
      <w:pPr>
        <w:spacing w:after="0" w:line="240" w:lineRule="auto"/>
      </w:pPr>
      <w:r>
        <w:separator/>
      </w:r>
    </w:p>
  </w:footnote>
  <w:footnote w:type="continuationSeparator" w:id="0">
    <w:p w14:paraId="78877304" w14:textId="77777777" w:rsidR="006475B1" w:rsidRDefault="006475B1" w:rsidP="006475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D64B33" w14:textId="77777777" w:rsidR="006475B1" w:rsidRDefault="006475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17F2C" w14:textId="3DDBDD04" w:rsidR="006475B1" w:rsidRDefault="006475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50090" w14:textId="77777777" w:rsidR="006475B1" w:rsidRDefault="006475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69028"/>
    <w:multiLevelType w:val="multilevel"/>
    <w:tmpl w:val="5FFA727A"/>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7D1C8CB"/>
    <w:multiLevelType w:val="multilevel"/>
    <w:tmpl w:val="BBE03AE8"/>
    <w:lvl w:ilvl="0">
      <w:start w:val="1"/>
      <w:numFmt w:val="bullet"/>
      <w:lvlText w:val="●"/>
      <w:lvlJc w:val="left"/>
      <w:pPr>
        <w:ind w:left="51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F5ECF44"/>
    <w:multiLevelType w:val="multilevel"/>
    <w:tmpl w:val="38CE816A"/>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42D6754"/>
    <w:multiLevelType w:val="multilevel"/>
    <w:tmpl w:val="1FD8ED5C"/>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770A182"/>
    <w:multiLevelType w:val="multilevel"/>
    <w:tmpl w:val="C8E8E3FA"/>
    <w:lvl w:ilvl="0">
      <w:start w:val="1"/>
      <w:numFmt w:val="decimal"/>
      <w:lvlText w:val="%1."/>
      <w:lvlJc w:val="left"/>
      <w:pPr>
        <w:ind w:left="90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7CBFB46"/>
    <w:multiLevelType w:val="multilevel"/>
    <w:tmpl w:val="660C3C08"/>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9EA082E"/>
    <w:multiLevelType w:val="multilevel"/>
    <w:tmpl w:val="60DC2E3A"/>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B58BF7A"/>
    <w:multiLevelType w:val="multilevel"/>
    <w:tmpl w:val="2ACAF4AC"/>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B997E64"/>
    <w:multiLevelType w:val="multilevel"/>
    <w:tmpl w:val="42E60398"/>
    <w:lvl w:ilvl="0">
      <w:start w:val="1"/>
      <w:numFmt w:val="bullet"/>
      <w:lvlText w:val="●"/>
      <w:lvlJc w:val="left"/>
      <w:pPr>
        <w:ind w:left="720" w:hanging="360"/>
      </w:pPr>
      <w:rPr>
        <w:rFonts w:ascii="Verdana" w:hAnsi="Verdana"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CC862F0"/>
    <w:multiLevelType w:val="multilevel"/>
    <w:tmpl w:val="A6A6D7FE"/>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376C683"/>
    <w:multiLevelType w:val="multilevel"/>
    <w:tmpl w:val="423C4DB0"/>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8AB8175"/>
    <w:multiLevelType w:val="multilevel"/>
    <w:tmpl w:val="30847DB4"/>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F3AEC44"/>
    <w:multiLevelType w:val="multilevel"/>
    <w:tmpl w:val="854AFB40"/>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F34B29C"/>
    <w:multiLevelType w:val="multilevel"/>
    <w:tmpl w:val="6B3AEDDA"/>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7"/>
  </w:num>
  <w:num w:numId="4">
    <w:abstractNumId w:val="3"/>
  </w:num>
  <w:num w:numId="5">
    <w:abstractNumId w:val="5"/>
  </w:num>
  <w:num w:numId="6">
    <w:abstractNumId w:val="13"/>
  </w:num>
  <w:num w:numId="7">
    <w:abstractNumId w:val="10"/>
  </w:num>
  <w:num w:numId="8">
    <w:abstractNumId w:val="9"/>
  </w:num>
  <w:num w:numId="9">
    <w:abstractNumId w:val="1"/>
  </w:num>
  <w:num w:numId="10">
    <w:abstractNumId w:val="2"/>
  </w:num>
  <w:num w:numId="11">
    <w:abstractNumId w:val="11"/>
  </w:num>
  <w:num w:numId="12">
    <w:abstractNumId w:val="4"/>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DFDE7C"/>
    <w:rsid w:val="006475B1"/>
    <w:rsid w:val="00983DC9"/>
    <w:rsid w:val="00FE3ADB"/>
    <w:rsid w:val="088D61A9"/>
    <w:rsid w:val="1270CB6A"/>
    <w:rsid w:val="14DC25EA"/>
    <w:rsid w:val="15732F16"/>
    <w:rsid w:val="1844A18F"/>
    <w:rsid w:val="1D496FF7"/>
    <w:rsid w:val="2017E1E5"/>
    <w:rsid w:val="220F695C"/>
    <w:rsid w:val="276C5E04"/>
    <w:rsid w:val="2B5C8152"/>
    <w:rsid w:val="358DB3B0"/>
    <w:rsid w:val="3A2E4C10"/>
    <w:rsid w:val="3C536A32"/>
    <w:rsid w:val="40F8C073"/>
    <w:rsid w:val="42768B5D"/>
    <w:rsid w:val="42DFDE7C"/>
    <w:rsid w:val="5B5B0F08"/>
    <w:rsid w:val="6AE4F70A"/>
    <w:rsid w:val="796531AC"/>
    <w:rsid w:val="7B5A3918"/>
    <w:rsid w:val="7EDCC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2DFDE7C"/>
  <w15:chartTrackingRefBased/>
  <w15:docId w15:val="{E19F00CC-5CEA-418C-9C61-4CC2748A5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A2E4C10"/>
    <w:pPr>
      <w:ind w:left="720"/>
      <w:contextualSpacing/>
    </w:pPr>
  </w:style>
  <w:style w:type="character" w:styleId="Hyperlink">
    <w:name w:val="Hyperlink"/>
    <w:basedOn w:val="DefaultParagraphFont"/>
    <w:uiPriority w:val="99"/>
    <w:unhideWhenUsed/>
    <w:rsid w:val="3A2E4C10"/>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6475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5B1"/>
  </w:style>
  <w:style w:type="paragraph" w:styleId="Footer">
    <w:name w:val="footer"/>
    <w:basedOn w:val="Normal"/>
    <w:link w:val="FooterChar"/>
    <w:uiPriority w:val="99"/>
    <w:unhideWhenUsed/>
    <w:rsid w:val="006475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5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utrition.org.uk/" TargetMode="External"/><Relationship Id="rId18" Type="http://schemas.openxmlformats.org/officeDocument/2006/relationships/hyperlink" Target="http://www.hgca.com/breakfast" TargetMode="External"/><Relationship Id="rId26" Type="http://schemas.openxmlformats.org/officeDocument/2006/relationships/hyperlink" Target="http://www.nutritonnetworkwales.org.uk/" TargetMode="External"/><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food.gov.uk/" TargetMode="External"/><Relationship Id="rId34" Type="http://schemas.openxmlformats.org/officeDocument/2006/relationships/hyperlink" Target="http://www.wales.gov.uk/cmopublications" TargetMode="External"/><Relationship Id="rId42"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www.bhf.org.uk/" TargetMode="External"/><Relationship Id="rId17" Type="http://schemas.openxmlformats.org/officeDocument/2006/relationships/hyperlink" Target="http://www.eco-schools.org/" TargetMode="External"/><Relationship Id="rId25" Type="http://schemas.openxmlformats.org/officeDocument/2006/relationships/hyperlink" Target="http://www.sports-council-wales.co.uk/" TargetMode="External"/><Relationship Id="rId33" Type="http://schemas.openxmlformats.org/officeDocument/2006/relationships/hyperlink" Target="http://www.wales.gov.uk/cmopublications" TargetMode="External"/><Relationship Id="rId3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dragonsport.co.uk/" TargetMode="External"/><Relationship Id="rId20" Type="http://schemas.openxmlformats.org/officeDocument/2006/relationships/hyperlink" Target="http://www.learning.wales.gov.uk/" TargetMode="External"/><Relationship Id="rId29" Type="http://schemas.openxmlformats.org/officeDocument/2006/relationships/hyperlink" Target="http://www.wch.wales.nhs.uk/"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welshathletics.org/" TargetMode="External"/><Relationship Id="rId24" Type="http://schemas.openxmlformats.org/officeDocument/2006/relationships/hyperlink" Target="http://www.wales.gov.uk/cmopublications" TargetMode="External"/><Relationship Id="rId32" Type="http://schemas.openxmlformats.org/officeDocument/2006/relationships/hyperlink" Target="http://www.wales.gov.uk/cmopublications"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www.wales.gov.uk/improvechildresnhealth" TargetMode="External"/><Relationship Id="rId23" Type="http://schemas.openxmlformats.org/officeDocument/2006/relationships/hyperlink" Target="http://www.healthchallenge.wales.gov.uk/" TargetMode="External"/><Relationship Id="rId28" Type="http://schemas.openxmlformats.org/officeDocument/2006/relationships/hyperlink" Target="http://www.wales.gov.uk/cmopublications" TargetMode="External"/><Relationship Id="rId36" Type="http://schemas.openxmlformats.org/officeDocument/2006/relationships/hyperlink" Target="http://www.wales.gov.uk/improvechildrenshealth" TargetMode="External"/><Relationship Id="rId10" Type="http://schemas.openxmlformats.org/officeDocument/2006/relationships/image" Target="media/image1.png"/><Relationship Id="rId19" Type="http://schemas.openxmlformats.org/officeDocument/2006/relationships/hyperlink" Target="http://www.wales.gov.uk/cmopublications" TargetMode="External"/><Relationship Id="rId31" Type="http://schemas.openxmlformats.org/officeDocument/2006/relationships/hyperlink" Target="http://www.saferoutestoschools.org.uk/"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wales.gov.uk/cmopublications" TargetMode="External"/><Relationship Id="rId22" Type="http://schemas.openxmlformats.org/officeDocument/2006/relationships/hyperlink" Target="http://www.food.gov.uk/" TargetMode="External"/><Relationship Id="rId27" Type="http://schemas.openxmlformats.org/officeDocument/2006/relationships/hyperlink" Target="http://www.sports-council-wales.co.uk/" TargetMode="External"/><Relationship Id="rId30" Type="http://schemas.openxmlformats.org/officeDocument/2006/relationships/hyperlink" Target="http://www.learning.wales.gov.uk/" TargetMode="External"/><Relationship Id="rId35" Type="http://schemas.openxmlformats.org/officeDocument/2006/relationships/hyperlink" Target="http://www.wales.gov.uk/cmopublication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868522-4B8D-4C4A-99F7-CA2CCCA243B7}">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b7fff0f5-f51e-49af-bbc9-c2561f6f3199"/>
    <ds:schemaRef ds:uri="34a55a6b-cdd7-4041-bff8-615e0d2e836a"/>
    <ds:schemaRef ds:uri="http://www.w3.org/XML/1998/namespace"/>
  </ds:schemaRefs>
</ds:datastoreItem>
</file>

<file path=customXml/itemProps2.xml><?xml version="1.0" encoding="utf-8"?>
<ds:datastoreItem xmlns:ds="http://schemas.openxmlformats.org/officeDocument/2006/customXml" ds:itemID="{F54D2E6F-9B48-4B27-909F-6214253BA5DB}">
  <ds:schemaRefs>
    <ds:schemaRef ds:uri="http://schemas.microsoft.com/sharepoint/v3/contenttype/forms"/>
  </ds:schemaRefs>
</ds:datastoreItem>
</file>

<file path=customXml/itemProps3.xml><?xml version="1.0" encoding="utf-8"?>
<ds:datastoreItem xmlns:ds="http://schemas.openxmlformats.org/officeDocument/2006/customXml" ds:itemID="{C079FEF4-247D-4A86-BCC5-B6AE0AC7EA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2191</Words>
  <Characters>12491</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Walters (Aberdare Town CiW Primary School)</dc:creator>
  <cp:keywords/>
  <dc:description/>
  <cp:lastModifiedBy>McGinn, Leahan P</cp:lastModifiedBy>
  <cp:revision>2</cp:revision>
  <dcterms:created xsi:type="dcterms:W3CDTF">2024-12-16T12:09:00Z</dcterms:created>
  <dcterms:modified xsi:type="dcterms:W3CDTF">2024-12-16T12:09:00Z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